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6C1" w:rsidRPr="00900FB9" w:rsidRDefault="00A066C1" w:rsidP="00900FB9">
      <w:pPr>
        <w:keepLines/>
        <w:rPr>
          <w:rFonts w:ascii="Times New Roman" w:hAnsi="Times New Roman" w:cs="Times New Roman"/>
          <w:noProof/>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in;margin-top:0;width:34pt;height:48.2pt;z-index:251657728" o:preferrelative="f" wrapcoords="1184 745 1479 17379 7989 20607 9468 20607 11836 20607 13315 20607 19825 17379 20121 745 1184 745" o:allowoverlap="f" filled="t" fillcolor="black">
            <v:fill opacity="0"/>
            <v:imagedata r:id="rId4" o:title=""/>
            <o:lock v:ext="edit" aspectratio="f"/>
            <w10:wrap type="tight"/>
          </v:shape>
          <o:OLEObject Type="Embed" ProgID="Msxml2.SAXXMLReader.5.0" ShapeID="_x0000_s1026" DrawAspect="Content" ObjectID="_1533990787" r:id="rId5"/>
        </w:pict>
      </w:r>
    </w:p>
    <w:p w:rsidR="00A066C1" w:rsidRPr="00900FB9" w:rsidRDefault="00A066C1" w:rsidP="00900FB9">
      <w:pPr>
        <w:keepLines/>
        <w:rPr>
          <w:rFonts w:ascii="Times New Roman" w:hAnsi="Times New Roman" w:cs="Times New Roman"/>
          <w:noProof/>
          <w:lang w:val="uk-UA"/>
        </w:rPr>
      </w:pPr>
    </w:p>
    <w:p w:rsidR="00A066C1" w:rsidRPr="00900FB9" w:rsidRDefault="00A066C1" w:rsidP="00900FB9">
      <w:pPr>
        <w:keepLines/>
        <w:rPr>
          <w:rFonts w:ascii="Times New Roman" w:hAnsi="Times New Roman" w:cs="Times New Roman"/>
          <w:lang w:val="uk-UA"/>
        </w:rPr>
      </w:pPr>
    </w:p>
    <w:p w:rsidR="00A066C1" w:rsidRPr="00900FB9" w:rsidRDefault="00A066C1" w:rsidP="00900FB9">
      <w:pPr>
        <w:keepLines/>
        <w:spacing w:after="80" w:line="240" w:lineRule="atLeast"/>
        <w:jc w:val="center"/>
        <w:rPr>
          <w:rFonts w:ascii="Times New Roman" w:hAnsi="Times New Roman" w:cs="Times New Roman"/>
          <w:b/>
          <w:bCs/>
          <w:spacing w:val="60"/>
        </w:rPr>
      </w:pPr>
      <w:r w:rsidRPr="00900FB9">
        <w:rPr>
          <w:rFonts w:ascii="Times New Roman" w:hAnsi="Times New Roman" w:cs="Times New Roman"/>
          <w:b/>
          <w:bCs/>
          <w:spacing w:val="60"/>
        </w:rPr>
        <w:t>УКРАЇНА</w:t>
      </w:r>
    </w:p>
    <w:p w:rsidR="00A066C1" w:rsidRPr="00900FB9" w:rsidRDefault="00A066C1" w:rsidP="00900FB9">
      <w:pPr>
        <w:keepLines/>
        <w:spacing w:after="80" w:line="240" w:lineRule="atLeast"/>
        <w:jc w:val="center"/>
        <w:outlineLvl w:val="0"/>
        <w:rPr>
          <w:rFonts w:ascii="Times New Roman" w:hAnsi="Times New Roman" w:cs="Times New Roman"/>
          <w:b/>
          <w:bCs/>
          <w:spacing w:val="40"/>
        </w:rPr>
      </w:pPr>
      <w:r w:rsidRPr="00900FB9">
        <w:rPr>
          <w:rFonts w:ascii="Times New Roman" w:hAnsi="Times New Roman" w:cs="Times New Roman"/>
          <w:b/>
          <w:bCs/>
          <w:spacing w:val="40"/>
        </w:rPr>
        <w:t>ЧЕРНІГІВСЬКА МІСЬКА РАДА</w:t>
      </w:r>
    </w:p>
    <w:p w:rsidR="00A066C1" w:rsidRPr="00900FB9" w:rsidRDefault="00A066C1" w:rsidP="00900FB9">
      <w:pPr>
        <w:keepLines/>
        <w:spacing w:after="80" w:line="240" w:lineRule="atLeast"/>
        <w:jc w:val="center"/>
        <w:outlineLvl w:val="0"/>
        <w:rPr>
          <w:rFonts w:ascii="Times New Roman" w:hAnsi="Times New Roman" w:cs="Times New Roman"/>
          <w:b/>
          <w:bCs/>
          <w:shadow/>
          <w:sz w:val="28"/>
          <w:szCs w:val="28"/>
        </w:rPr>
      </w:pPr>
      <w:r w:rsidRPr="00900FB9">
        <w:rPr>
          <w:rFonts w:ascii="Times New Roman" w:hAnsi="Times New Roman" w:cs="Times New Roman"/>
          <w:b/>
          <w:bCs/>
          <w:shadow/>
          <w:sz w:val="28"/>
          <w:szCs w:val="28"/>
        </w:rPr>
        <w:t xml:space="preserve">УПРАВЛІННЯ КВАРТИРНОГО ОБЛІКУ  ТА </w:t>
      </w:r>
    </w:p>
    <w:p w:rsidR="00A066C1" w:rsidRPr="00900FB9" w:rsidRDefault="00A066C1" w:rsidP="00900FB9">
      <w:pPr>
        <w:keepLines/>
        <w:spacing w:after="80" w:line="240" w:lineRule="atLeast"/>
        <w:jc w:val="center"/>
        <w:outlineLvl w:val="0"/>
        <w:rPr>
          <w:rFonts w:ascii="Times New Roman" w:hAnsi="Times New Roman" w:cs="Times New Roman"/>
          <w:b/>
          <w:bCs/>
          <w:shadow/>
          <w:sz w:val="28"/>
          <w:szCs w:val="28"/>
        </w:rPr>
      </w:pPr>
      <w:r w:rsidRPr="00900FB9">
        <w:rPr>
          <w:rFonts w:ascii="Times New Roman" w:hAnsi="Times New Roman" w:cs="Times New Roman"/>
          <w:b/>
          <w:bCs/>
          <w:shadow/>
          <w:sz w:val="28"/>
          <w:szCs w:val="28"/>
        </w:rPr>
        <w:t xml:space="preserve">ПРИВАТИЗАЦІЇ ЖИТЛОВОГО ФОНДУ </w:t>
      </w:r>
    </w:p>
    <w:p w:rsidR="00A066C1" w:rsidRPr="00900FB9" w:rsidRDefault="00A066C1" w:rsidP="00900FB9">
      <w:pPr>
        <w:keepLines/>
        <w:spacing w:after="80" w:line="240" w:lineRule="atLeast"/>
        <w:jc w:val="center"/>
        <w:outlineLvl w:val="0"/>
        <w:rPr>
          <w:rFonts w:ascii="Times New Roman" w:hAnsi="Times New Roman" w:cs="Times New Roman"/>
          <w:sz w:val="20"/>
          <w:szCs w:val="20"/>
        </w:rPr>
      </w:pPr>
      <w:r>
        <w:rPr>
          <w:noProof/>
          <w:lang w:eastAsia="ru-RU"/>
        </w:rPr>
        <w:pict>
          <v:line id="_x0000_s1027" style="position:absolute;left:0;text-align:left;z-index:251658752" from="0,4pt" to="459pt,4pt" strokeweight="4.75pt">
            <v:stroke linestyle="thickThin"/>
          </v:line>
        </w:pict>
      </w:r>
    </w:p>
    <w:p w:rsidR="00A066C1" w:rsidRPr="00900FB9" w:rsidRDefault="00A066C1" w:rsidP="00900FB9">
      <w:pPr>
        <w:keepLines/>
        <w:spacing w:after="80" w:line="240" w:lineRule="atLeast"/>
        <w:jc w:val="center"/>
        <w:outlineLvl w:val="0"/>
        <w:rPr>
          <w:rFonts w:ascii="Times New Roman" w:hAnsi="Times New Roman" w:cs="Times New Roman"/>
          <w:i/>
          <w:iCs/>
          <w:sz w:val="18"/>
          <w:szCs w:val="18"/>
        </w:rPr>
      </w:pPr>
      <w:r w:rsidRPr="00900FB9">
        <w:rPr>
          <w:rFonts w:ascii="Times New Roman" w:hAnsi="Times New Roman" w:cs="Times New Roman"/>
          <w:i/>
          <w:iCs/>
          <w:sz w:val="18"/>
          <w:szCs w:val="18"/>
        </w:rPr>
        <w:t xml:space="preserve">14017, м. Чернігів, вул. Івана Мазепи, 19, тел./факс 675-421, тел. 77-40-90, </w:t>
      </w:r>
      <w:hyperlink r:id="rId6" w:history="1">
        <w:r w:rsidRPr="00900FB9">
          <w:rPr>
            <w:rStyle w:val="Hyperlink"/>
            <w:rFonts w:ascii="Times New Roman" w:hAnsi="Times New Roman" w:cs="Times New Roman"/>
            <w:i/>
            <w:iCs/>
            <w:sz w:val="18"/>
            <w:szCs w:val="18"/>
          </w:rPr>
          <w:t>e-mail:</w:t>
        </w:r>
      </w:hyperlink>
      <w:r w:rsidRPr="00900FB9">
        <w:rPr>
          <w:rFonts w:ascii="Times New Roman" w:hAnsi="Times New Roman" w:cs="Times New Roman"/>
          <w:i/>
          <w:iCs/>
          <w:sz w:val="18"/>
          <w:szCs w:val="18"/>
        </w:rPr>
        <w:t xml:space="preserve"> </w:t>
      </w:r>
      <w:r w:rsidRPr="00900FB9">
        <w:rPr>
          <w:rFonts w:ascii="Times New Roman" w:hAnsi="Times New Roman" w:cs="Times New Roman"/>
          <w:i/>
          <w:iCs/>
          <w:sz w:val="18"/>
          <w:szCs w:val="18"/>
          <w:lang w:val="en-US"/>
        </w:rPr>
        <w:t>ukopg</w:t>
      </w:r>
      <w:r w:rsidRPr="00900FB9">
        <w:rPr>
          <w:rFonts w:ascii="Times New Roman" w:hAnsi="Times New Roman" w:cs="Times New Roman"/>
          <w:i/>
          <w:iCs/>
          <w:sz w:val="18"/>
          <w:szCs w:val="18"/>
        </w:rPr>
        <w:t xml:space="preserve"> @</w:t>
      </w:r>
      <w:r w:rsidRPr="00900FB9">
        <w:rPr>
          <w:rFonts w:ascii="Times New Roman" w:hAnsi="Times New Roman" w:cs="Times New Roman"/>
          <w:i/>
          <w:iCs/>
          <w:sz w:val="18"/>
          <w:szCs w:val="18"/>
          <w:lang w:val="en-US"/>
        </w:rPr>
        <w:t>chernigiv</w:t>
      </w:r>
      <w:r w:rsidRPr="00900FB9">
        <w:rPr>
          <w:rFonts w:ascii="Times New Roman" w:hAnsi="Times New Roman" w:cs="Times New Roman"/>
          <w:i/>
          <w:iCs/>
          <w:sz w:val="18"/>
          <w:szCs w:val="18"/>
        </w:rPr>
        <w:t>-</w:t>
      </w:r>
      <w:r w:rsidRPr="00900FB9">
        <w:rPr>
          <w:rFonts w:ascii="Times New Roman" w:hAnsi="Times New Roman" w:cs="Times New Roman"/>
          <w:i/>
          <w:iCs/>
          <w:sz w:val="18"/>
          <w:szCs w:val="18"/>
          <w:lang w:val="en-US"/>
        </w:rPr>
        <w:t>rada</w:t>
      </w:r>
      <w:r w:rsidRPr="00900FB9">
        <w:rPr>
          <w:rFonts w:ascii="Times New Roman" w:hAnsi="Times New Roman" w:cs="Times New Roman"/>
          <w:i/>
          <w:iCs/>
          <w:sz w:val="18"/>
          <w:szCs w:val="18"/>
        </w:rPr>
        <w:t>.</w:t>
      </w:r>
      <w:r w:rsidRPr="00900FB9">
        <w:rPr>
          <w:rFonts w:ascii="Times New Roman" w:hAnsi="Times New Roman" w:cs="Times New Roman"/>
          <w:i/>
          <w:iCs/>
          <w:sz w:val="18"/>
          <w:szCs w:val="18"/>
          <w:lang w:val="en-US"/>
        </w:rPr>
        <w:t>gov</w:t>
      </w:r>
      <w:r w:rsidRPr="00900FB9">
        <w:rPr>
          <w:rFonts w:ascii="Times New Roman" w:hAnsi="Times New Roman" w:cs="Times New Roman"/>
          <w:i/>
          <w:iCs/>
          <w:sz w:val="18"/>
          <w:szCs w:val="18"/>
        </w:rPr>
        <w:t>.</w:t>
      </w:r>
      <w:r w:rsidRPr="00900FB9">
        <w:rPr>
          <w:rFonts w:ascii="Times New Roman" w:hAnsi="Times New Roman" w:cs="Times New Roman"/>
          <w:i/>
          <w:iCs/>
          <w:sz w:val="18"/>
          <w:szCs w:val="18"/>
          <w:lang w:val="en-US"/>
        </w:rPr>
        <w:t>ua</w:t>
      </w:r>
    </w:p>
    <w:p w:rsidR="00A066C1" w:rsidRPr="00900FB9" w:rsidRDefault="00A066C1" w:rsidP="00900FB9">
      <w:pPr>
        <w:rPr>
          <w:rFonts w:ascii="Times New Roman" w:hAnsi="Times New Roman" w:cs="Times New Roman"/>
          <w:sz w:val="20"/>
          <w:szCs w:val="20"/>
        </w:rPr>
      </w:pPr>
    </w:p>
    <w:p w:rsidR="00A066C1" w:rsidRPr="00900FB9" w:rsidRDefault="00A066C1" w:rsidP="00902FC4">
      <w:pPr>
        <w:rPr>
          <w:rFonts w:ascii="Times New Roman" w:hAnsi="Times New Roman" w:cs="Times New Roman"/>
          <w:sz w:val="28"/>
          <w:szCs w:val="28"/>
          <w:lang w:val="uk-UA"/>
        </w:rPr>
      </w:pPr>
      <w:r w:rsidRPr="00DD3A93">
        <w:rPr>
          <w:rFonts w:ascii="Times New Roman" w:hAnsi="Times New Roman" w:cs="Times New Roman"/>
          <w:sz w:val="28"/>
          <w:szCs w:val="28"/>
          <w:u w:val="single"/>
          <w:lang w:val="uk-UA"/>
        </w:rPr>
        <w:t>26.08.2016</w:t>
      </w:r>
      <w:r w:rsidRPr="00DD3A93">
        <w:rPr>
          <w:rFonts w:ascii="Times New Roman" w:hAnsi="Times New Roman" w:cs="Times New Roman"/>
          <w:sz w:val="28"/>
          <w:szCs w:val="28"/>
          <w:u w:val="single"/>
        </w:rPr>
        <w:t xml:space="preserve"> №</w:t>
      </w:r>
      <w:r w:rsidRPr="00DD3A93">
        <w:rPr>
          <w:rFonts w:ascii="Times New Roman" w:hAnsi="Times New Roman" w:cs="Times New Roman"/>
          <w:sz w:val="28"/>
          <w:szCs w:val="28"/>
          <w:u w:val="single"/>
          <w:lang w:val="uk-UA"/>
        </w:rPr>
        <w:t xml:space="preserve"> Г-434</w:t>
      </w:r>
      <w:r w:rsidRPr="00DD3A93">
        <w:rPr>
          <w:rFonts w:ascii="Times New Roman" w:hAnsi="Times New Roman" w:cs="Times New Roman"/>
          <w:sz w:val="28"/>
          <w:szCs w:val="28"/>
          <w:u w:val="single"/>
        </w:rPr>
        <w:t xml:space="preserve">  </w:t>
      </w:r>
      <w:r w:rsidRPr="00900FB9">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900FB9">
        <w:rPr>
          <w:rFonts w:ascii="Times New Roman" w:hAnsi="Times New Roman" w:cs="Times New Roman"/>
          <w:sz w:val="28"/>
          <w:szCs w:val="28"/>
        </w:rPr>
        <w:t xml:space="preserve">      </w:t>
      </w:r>
      <w:r>
        <w:rPr>
          <w:rFonts w:ascii="Times New Roman" w:hAnsi="Times New Roman" w:cs="Times New Roman"/>
          <w:sz w:val="28"/>
          <w:szCs w:val="28"/>
        </w:rPr>
        <w:t>На № ___________ від __________</w:t>
      </w:r>
    </w:p>
    <w:p w:rsidR="00A066C1" w:rsidRPr="00902FC4" w:rsidRDefault="00A066C1" w:rsidP="00902FC4">
      <w:pPr>
        <w:jc w:val="both"/>
        <w:rPr>
          <w:rFonts w:ascii="Times New Roman" w:hAnsi="Times New Roman" w:cs="Times New Roman"/>
          <w:lang w:val="uk-UA"/>
        </w:rPr>
      </w:pPr>
    </w:p>
    <w:p w:rsidR="00A066C1" w:rsidRDefault="00A066C1" w:rsidP="00902FC4">
      <w:pPr>
        <w:ind w:firstLine="1080"/>
        <w:jc w:val="both"/>
        <w:rPr>
          <w:lang w:val="uk-UA"/>
        </w:rPr>
      </w:pPr>
      <w:r>
        <w:rPr>
          <w:noProof/>
          <w:lang w:eastAsia="ru-RU"/>
        </w:rPr>
        <w:pict>
          <v:shapetype id="_x0000_t202" coordsize="21600,21600" o:spt="202" path="m,l,21600r21600,l21600,xe">
            <v:stroke joinstyle="miter"/>
            <v:path gradientshapeok="t" o:connecttype="rect"/>
          </v:shapetype>
          <v:shape id="_x0000_s1028" type="#_x0000_t202" style="position:absolute;left:0;text-align:left;margin-left:234pt;margin-top:14pt;width:234pt;height:90pt;z-index:251656704" stroked="f">
            <v:textbox style="mso-next-textbox:#_x0000_s1028">
              <w:txbxContent>
                <w:p w:rsidR="00A066C1" w:rsidRPr="00902FC4" w:rsidRDefault="00A066C1" w:rsidP="00902FC4">
                  <w:pPr>
                    <w:rPr>
                      <w:rFonts w:ascii="Times New Roman" w:hAnsi="Times New Roman" w:cs="Times New Roman"/>
                      <w:sz w:val="28"/>
                      <w:szCs w:val="28"/>
                      <w:lang w:val="uk-UA"/>
                    </w:rPr>
                  </w:pPr>
                  <w:r w:rsidRPr="00902FC4">
                    <w:rPr>
                      <w:rFonts w:ascii="Times New Roman" w:hAnsi="Times New Roman" w:cs="Times New Roman"/>
                      <w:sz w:val="28"/>
                      <w:szCs w:val="28"/>
                      <w:lang w:val="uk-UA"/>
                    </w:rPr>
                    <w:t>Гашпар О. Р.</w:t>
                  </w:r>
                </w:p>
                <w:p w:rsidR="00A066C1" w:rsidRDefault="00A066C1" w:rsidP="00902FC4">
                  <w:pPr>
                    <w:rPr>
                      <w:rFonts w:ascii="Times New Roman" w:hAnsi="Times New Roman" w:cs="Times New Roman"/>
                      <w:sz w:val="28"/>
                      <w:szCs w:val="28"/>
                      <w:lang w:val="uk-UA"/>
                    </w:rPr>
                  </w:pPr>
                  <w:hyperlink r:id="rId7" w:history="1">
                    <w:r w:rsidRPr="00BC464C">
                      <w:rPr>
                        <w:rStyle w:val="Hyperlink"/>
                        <w:rFonts w:ascii="Times New Roman" w:hAnsi="Times New Roman" w:cs="Times New Roman"/>
                        <w:sz w:val="28"/>
                        <w:szCs w:val="28"/>
                      </w:rPr>
                      <w:t>algashpar@gmail</w:t>
                    </w:r>
                    <w:r w:rsidRPr="00BC464C">
                      <w:rPr>
                        <w:rStyle w:val="Hyperlink"/>
                        <w:rFonts w:ascii="Times New Roman" w:hAnsi="Times New Roman" w:cs="Times New Roman"/>
                        <w:sz w:val="28"/>
                        <w:szCs w:val="28"/>
                        <w:lang w:val="uk-UA"/>
                      </w:rPr>
                      <w:t>.</w:t>
                    </w:r>
                    <w:r w:rsidRPr="00BC464C">
                      <w:rPr>
                        <w:rStyle w:val="Hyperlink"/>
                        <w:rFonts w:ascii="Times New Roman" w:hAnsi="Times New Roman" w:cs="Times New Roman"/>
                        <w:sz w:val="28"/>
                        <w:szCs w:val="28"/>
                      </w:rPr>
                      <w:t>com</w:t>
                    </w:r>
                  </w:hyperlink>
                </w:p>
                <w:p w:rsidR="00A066C1" w:rsidRPr="00900FB9" w:rsidRDefault="00A066C1" w:rsidP="00902FC4">
                  <w:pPr>
                    <w:rPr>
                      <w:rFonts w:ascii="Times New Roman" w:hAnsi="Times New Roman" w:cs="Times New Roman"/>
                      <w:sz w:val="28"/>
                      <w:szCs w:val="28"/>
                      <w:lang w:val="uk-UA"/>
                    </w:rPr>
                  </w:pPr>
                  <w:r>
                    <w:rPr>
                      <w:rFonts w:ascii="Times New Roman" w:hAnsi="Times New Roman" w:cs="Times New Roman"/>
                      <w:sz w:val="28"/>
                      <w:szCs w:val="28"/>
                      <w:lang w:val="uk-UA"/>
                    </w:rPr>
                    <w:t>Копія: виконавчий комітет Чернігівської міської ради</w:t>
                  </w:r>
                </w:p>
              </w:txbxContent>
            </v:textbox>
          </v:shape>
        </w:pict>
      </w:r>
    </w:p>
    <w:p w:rsidR="00A066C1" w:rsidRDefault="00A066C1" w:rsidP="00902FC4">
      <w:pPr>
        <w:ind w:firstLine="1080"/>
        <w:jc w:val="both"/>
        <w:rPr>
          <w:lang w:val="uk-UA"/>
        </w:rPr>
      </w:pPr>
    </w:p>
    <w:p w:rsidR="00A066C1" w:rsidRDefault="00A066C1" w:rsidP="00902FC4">
      <w:pPr>
        <w:ind w:firstLine="1080"/>
        <w:jc w:val="both"/>
        <w:rPr>
          <w:lang w:val="uk-UA"/>
        </w:rPr>
      </w:pPr>
    </w:p>
    <w:p w:rsidR="00A066C1" w:rsidRDefault="00A066C1" w:rsidP="00902FC4">
      <w:pPr>
        <w:rPr>
          <w:rFonts w:ascii="Times New Roman" w:hAnsi="Times New Roman" w:cs="Times New Roman"/>
          <w:color w:val="000000"/>
          <w:sz w:val="28"/>
          <w:szCs w:val="28"/>
          <w:shd w:val="clear" w:color="auto" w:fill="FFFFFF"/>
          <w:lang w:val="uk-UA"/>
        </w:rPr>
      </w:pPr>
    </w:p>
    <w:p w:rsidR="00A066C1" w:rsidRDefault="00A066C1" w:rsidP="000F02BF">
      <w:pPr>
        <w:jc w:val="center"/>
        <w:rPr>
          <w:rFonts w:ascii="Times New Roman" w:hAnsi="Times New Roman" w:cs="Times New Roman"/>
          <w:color w:val="000000"/>
          <w:sz w:val="28"/>
          <w:szCs w:val="28"/>
          <w:shd w:val="clear" w:color="auto" w:fill="FFFFFF"/>
          <w:lang w:val="uk-UA"/>
        </w:rPr>
      </w:pPr>
    </w:p>
    <w:p w:rsidR="00A066C1" w:rsidRPr="006034BB" w:rsidRDefault="00A066C1" w:rsidP="000F02BF">
      <w:pPr>
        <w:jc w:val="center"/>
        <w:rPr>
          <w:rFonts w:ascii="Times New Roman" w:hAnsi="Times New Roman" w:cs="Times New Roman"/>
          <w:color w:val="000000"/>
          <w:sz w:val="28"/>
          <w:szCs w:val="28"/>
          <w:shd w:val="clear" w:color="auto" w:fill="FFFFFF"/>
          <w:lang w:val="uk-UA"/>
        </w:rPr>
      </w:pPr>
      <w:r w:rsidRPr="006034BB">
        <w:rPr>
          <w:rFonts w:ascii="Times New Roman" w:hAnsi="Times New Roman" w:cs="Times New Roman"/>
          <w:color w:val="000000"/>
          <w:sz w:val="28"/>
          <w:szCs w:val="28"/>
          <w:shd w:val="clear" w:color="auto" w:fill="FFFFFF"/>
          <w:lang w:val="uk-UA"/>
        </w:rPr>
        <w:t>Шановний Олександре Романовичу!</w:t>
      </w:r>
    </w:p>
    <w:p w:rsidR="00A066C1" w:rsidRPr="006034BB" w:rsidRDefault="00A066C1" w:rsidP="000F02BF">
      <w:pPr>
        <w:spacing w:after="0" w:line="240" w:lineRule="auto"/>
        <w:jc w:val="both"/>
        <w:rPr>
          <w:rFonts w:ascii="Times New Roman" w:hAnsi="Times New Roman" w:cs="Times New Roman"/>
          <w:color w:val="000000"/>
          <w:sz w:val="28"/>
          <w:szCs w:val="28"/>
          <w:shd w:val="clear" w:color="auto" w:fill="FFFFFF"/>
          <w:lang w:val="uk-UA"/>
        </w:rPr>
      </w:pPr>
      <w:r w:rsidRPr="006034BB">
        <w:rPr>
          <w:rFonts w:ascii="Times New Roman" w:hAnsi="Times New Roman" w:cs="Times New Roman"/>
          <w:color w:val="000000"/>
          <w:sz w:val="28"/>
          <w:szCs w:val="28"/>
          <w:shd w:val="clear" w:color="auto" w:fill="FFFFFF"/>
          <w:lang w:val="uk-UA"/>
        </w:rPr>
        <w:tab/>
        <w:t>Ваша електронна петиція щодо винесення на розгляд пленарного засідання Чернігівської міської ради питання «Про скасування пунктів рішень виконавчого комітету Чернігівської міської ради № 158 від 20 липня 2010 р. та № 212 від 18 серпня 2011 р.» в запропонованій редакції розглянута, за результатами розгляду повідомляємо наступне.</w:t>
      </w:r>
    </w:p>
    <w:p w:rsidR="00A066C1" w:rsidRPr="006034BB" w:rsidRDefault="00A066C1" w:rsidP="000F02BF">
      <w:pPr>
        <w:spacing w:after="0" w:line="240" w:lineRule="auto"/>
        <w:jc w:val="both"/>
        <w:rPr>
          <w:rFonts w:ascii="Times New Roman" w:hAnsi="Times New Roman" w:cs="Times New Roman"/>
          <w:color w:val="000000"/>
          <w:sz w:val="28"/>
          <w:szCs w:val="28"/>
          <w:shd w:val="clear" w:color="auto" w:fill="FFFFFF"/>
          <w:lang w:val="uk-UA"/>
        </w:rPr>
      </w:pPr>
      <w:r w:rsidRPr="006034BB">
        <w:rPr>
          <w:rFonts w:ascii="Times New Roman" w:hAnsi="Times New Roman" w:cs="Times New Roman"/>
          <w:color w:val="000000"/>
          <w:sz w:val="28"/>
          <w:szCs w:val="28"/>
          <w:shd w:val="clear" w:color="auto" w:fill="FFFFFF"/>
          <w:lang w:val="uk-UA"/>
        </w:rPr>
        <w:tab/>
        <w:t>Відповідно до ч. 2 ст. 19 Конституції України органи</w:t>
      </w:r>
      <w:r>
        <w:rPr>
          <w:rFonts w:ascii="Times New Roman" w:hAnsi="Times New Roman" w:cs="Times New Roman"/>
          <w:color w:val="000000"/>
          <w:sz w:val="28"/>
          <w:szCs w:val="28"/>
          <w:shd w:val="clear" w:color="auto" w:fill="FFFFFF"/>
          <w:lang w:val="uk-UA"/>
        </w:rPr>
        <w:t xml:space="preserve"> </w:t>
      </w:r>
      <w:r w:rsidRPr="006034BB">
        <w:rPr>
          <w:rFonts w:ascii="Times New Roman" w:hAnsi="Times New Roman" w:cs="Times New Roman"/>
          <w:color w:val="000000"/>
          <w:sz w:val="28"/>
          <w:szCs w:val="28"/>
          <w:shd w:val="clear" w:color="auto" w:fill="FFFFFF"/>
          <w:lang w:val="uk-UA"/>
        </w:rPr>
        <w:t>державної</w:t>
      </w:r>
      <w:r>
        <w:rPr>
          <w:rFonts w:ascii="Times New Roman" w:hAnsi="Times New Roman" w:cs="Times New Roman"/>
          <w:color w:val="000000"/>
          <w:sz w:val="28"/>
          <w:szCs w:val="28"/>
          <w:shd w:val="clear" w:color="auto" w:fill="FFFFFF"/>
          <w:lang w:val="uk-UA"/>
        </w:rPr>
        <w:t xml:space="preserve"> </w:t>
      </w:r>
      <w:r w:rsidRPr="006034BB">
        <w:rPr>
          <w:rFonts w:ascii="Times New Roman" w:hAnsi="Times New Roman" w:cs="Times New Roman"/>
          <w:color w:val="000000"/>
          <w:sz w:val="28"/>
          <w:szCs w:val="28"/>
          <w:shd w:val="clear" w:color="auto" w:fill="FFFFFF"/>
          <w:lang w:val="uk-UA"/>
        </w:rPr>
        <w:t>влади та органи</w:t>
      </w:r>
      <w:r>
        <w:rPr>
          <w:rFonts w:ascii="Times New Roman" w:hAnsi="Times New Roman" w:cs="Times New Roman"/>
          <w:color w:val="000000"/>
          <w:sz w:val="28"/>
          <w:szCs w:val="28"/>
          <w:shd w:val="clear" w:color="auto" w:fill="FFFFFF"/>
          <w:lang w:val="uk-UA"/>
        </w:rPr>
        <w:t xml:space="preserve"> </w:t>
      </w:r>
      <w:r w:rsidRPr="006034BB">
        <w:rPr>
          <w:rFonts w:ascii="Times New Roman" w:hAnsi="Times New Roman" w:cs="Times New Roman"/>
          <w:color w:val="000000"/>
          <w:sz w:val="28"/>
          <w:szCs w:val="28"/>
          <w:shd w:val="clear" w:color="auto" w:fill="FFFFFF"/>
          <w:lang w:val="uk-UA"/>
        </w:rPr>
        <w:t>місцевого</w:t>
      </w:r>
      <w:r>
        <w:rPr>
          <w:rFonts w:ascii="Times New Roman" w:hAnsi="Times New Roman" w:cs="Times New Roman"/>
          <w:color w:val="000000"/>
          <w:sz w:val="28"/>
          <w:szCs w:val="28"/>
          <w:shd w:val="clear" w:color="auto" w:fill="FFFFFF"/>
          <w:lang w:val="uk-UA"/>
        </w:rPr>
        <w:t xml:space="preserve"> </w:t>
      </w:r>
      <w:r w:rsidRPr="006034BB">
        <w:rPr>
          <w:rFonts w:ascii="Times New Roman" w:hAnsi="Times New Roman" w:cs="Times New Roman"/>
          <w:color w:val="000000"/>
          <w:sz w:val="28"/>
          <w:szCs w:val="28"/>
          <w:shd w:val="clear" w:color="auto" w:fill="FFFFFF"/>
          <w:lang w:val="uk-UA"/>
        </w:rPr>
        <w:t>самоврядування, їх</w:t>
      </w:r>
      <w:r>
        <w:rPr>
          <w:rFonts w:ascii="Times New Roman" w:hAnsi="Times New Roman" w:cs="Times New Roman"/>
          <w:color w:val="000000"/>
          <w:sz w:val="28"/>
          <w:szCs w:val="28"/>
          <w:shd w:val="clear" w:color="auto" w:fill="FFFFFF"/>
          <w:lang w:val="uk-UA"/>
        </w:rPr>
        <w:t xml:space="preserve"> </w:t>
      </w:r>
      <w:r w:rsidRPr="006034BB">
        <w:rPr>
          <w:rFonts w:ascii="Times New Roman" w:hAnsi="Times New Roman" w:cs="Times New Roman"/>
          <w:color w:val="000000"/>
          <w:sz w:val="28"/>
          <w:szCs w:val="28"/>
          <w:shd w:val="clear" w:color="auto" w:fill="FFFFFF"/>
          <w:lang w:val="uk-UA"/>
        </w:rPr>
        <w:t>посадові особи зобов'язані</w:t>
      </w:r>
      <w:r>
        <w:rPr>
          <w:rFonts w:ascii="Times New Roman" w:hAnsi="Times New Roman" w:cs="Times New Roman"/>
          <w:color w:val="000000"/>
          <w:sz w:val="28"/>
          <w:szCs w:val="28"/>
          <w:shd w:val="clear" w:color="auto" w:fill="FFFFFF"/>
          <w:lang w:val="uk-UA"/>
        </w:rPr>
        <w:t xml:space="preserve"> </w:t>
      </w:r>
      <w:r w:rsidRPr="006034BB">
        <w:rPr>
          <w:rFonts w:ascii="Times New Roman" w:hAnsi="Times New Roman" w:cs="Times New Roman"/>
          <w:color w:val="000000"/>
          <w:sz w:val="28"/>
          <w:szCs w:val="28"/>
          <w:shd w:val="clear" w:color="auto" w:fill="FFFFFF"/>
          <w:lang w:val="uk-UA"/>
        </w:rPr>
        <w:t>діяти</w:t>
      </w:r>
      <w:r>
        <w:rPr>
          <w:rFonts w:ascii="Times New Roman" w:hAnsi="Times New Roman" w:cs="Times New Roman"/>
          <w:color w:val="000000"/>
          <w:sz w:val="28"/>
          <w:szCs w:val="28"/>
          <w:shd w:val="clear" w:color="auto" w:fill="FFFFFF"/>
          <w:lang w:val="uk-UA"/>
        </w:rPr>
        <w:t xml:space="preserve"> </w:t>
      </w:r>
      <w:r w:rsidRPr="006034BB">
        <w:rPr>
          <w:rFonts w:ascii="Times New Roman" w:hAnsi="Times New Roman" w:cs="Times New Roman"/>
          <w:color w:val="000000"/>
          <w:sz w:val="28"/>
          <w:szCs w:val="28"/>
          <w:shd w:val="clear" w:color="auto" w:fill="FFFFFF"/>
          <w:lang w:val="uk-UA"/>
        </w:rPr>
        <w:t>лише на підставі, в межах повноважень та у спосіб, що</w:t>
      </w:r>
      <w:r>
        <w:rPr>
          <w:rFonts w:ascii="Times New Roman" w:hAnsi="Times New Roman" w:cs="Times New Roman"/>
          <w:color w:val="000000"/>
          <w:sz w:val="28"/>
          <w:szCs w:val="28"/>
          <w:shd w:val="clear" w:color="auto" w:fill="FFFFFF"/>
          <w:lang w:val="uk-UA"/>
        </w:rPr>
        <w:t xml:space="preserve"> </w:t>
      </w:r>
      <w:r w:rsidRPr="006034BB">
        <w:rPr>
          <w:rFonts w:ascii="Times New Roman" w:hAnsi="Times New Roman" w:cs="Times New Roman"/>
          <w:color w:val="000000"/>
          <w:sz w:val="28"/>
          <w:szCs w:val="28"/>
          <w:shd w:val="clear" w:color="auto" w:fill="FFFFFF"/>
          <w:lang w:val="uk-UA"/>
        </w:rPr>
        <w:t>передбачені</w:t>
      </w:r>
      <w:r>
        <w:rPr>
          <w:rFonts w:ascii="Times New Roman" w:hAnsi="Times New Roman" w:cs="Times New Roman"/>
          <w:color w:val="000000"/>
          <w:sz w:val="28"/>
          <w:szCs w:val="28"/>
          <w:shd w:val="clear" w:color="auto" w:fill="FFFFFF"/>
          <w:lang w:val="uk-UA"/>
        </w:rPr>
        <w:t xml:space="preserve"> </w:t>
      </w:r>
      <w:r w:rsidRPr="006034BB">
        <w:rPr>
          <w:rFonts w:ascii="Times New Roman" w:hAnsi="Times New Roman" w:cs="Times New Roman"/>
          <w:color w:val="000000"/>
          <w:sz w:val="28"/>
          <w:szCs w:val="28"/>
          <w:shd w:val="clear" w:color="auto" w:fill="FFFFFF"/>
          <w:lang w:val="uk-UA"/>
        </w:rPr>
        <w:t>Конституцією та законами України.</w:t>
      </w:r>
    </w:p>
    <w:p w:rsidR="00A066C1" w:rsidRPr="006034BB" w:rsidRDefault="00A066C1" w:rsidP="000F02BF">
      <w:pPr>
        <w:spacing w:after="0" w:line="240" w:lineRule="auto"/>
        <w:ind w:firstLine="708"/>
        <w:jc w:val="both"/>
        <w:rPr>
          <w:rFonts w:ascii="Times New Roman" w:hAnsi="Times New Roman" w:cs="Times New Roman"/>
          <w:color w:val="000000"/>
          <w:sz w:val="28"/>
          <w:szCs w:val="28"/>
          <w:shd w:val="clear" w:color="auto" w:fill="FFFFFF"/>
          <w:lang w:val="uk-UA"/>
        </w:rPr>
      </w:pPr>
      <w:r w:rsidRPr="006034BB">
        <w:rPr>
          <w:rFonts w:ascii="Times New Roman" w:hAnsi="Times New Roman" w:cs="Times New Roman"/>
          <w:color w:val="000000"/>
          <w:sz w:val="28"/>
          <w:szCs w:val="28"/>
          <w:shd w:val="clear" w:color="auto" w:fill="FFFFFF"/>
          <w:lang w:val="uk-UA"/>
        </w:rPr>
        <w:t>Згідно ч. 3 ст. 24 Закону України «Про місцеве самоврядування в Україні» органи місцевого самоврядування та їх посадові особи діють лише на підставі, в межах повноважень та у спосіб, передбачені Конституцією і законами України, та керуються у своїй діяльності Конституцією і законами України, актами Президента України, Кабінету Міністрів України.</w:t>
      </w:r>
    </w:p>
    <w:p w:rsidR="00A066C1" w:rsidRPr="006034BB" w:rsidRDefault="00A066C1" w:rsidP="000F02BF">
      <w:pPr>
        <w:pStyle w:val="rvps2"/>
        <w:shd w:val="clear" w:color="auto" w:fill="FFFFFF"/>
        <w:spacing w:before="0" w:beforeAutospacing="0" w:after="0" w:afterAutospacing="0"/>
        <w:ind w:firstLine="450"/>
        <w:jc w:val="both"/>
        <w:textAlignment w:val="baseline"/>
        <w:rPr>
          <w:color w:val="000000"/>
          <w:sz w:val="28"/>
          <w:szCs w:val="28"/>
          <w:shd w:val="clear" w:color="auto" w:fill="FFFFFF"/>
          <w:lang w:val="uk-UA"/>
        </w:rPr>
      </w:pPr>
      <w:r w:rsidRPr="006034BB">
        <w:rPr>
          <w:color w:val="000000"/>
          <w:sz w:val="28"/>
          <w:szCs w:val="28"/>
          <w:shd w:val="clear" w:color="auto" w:fill="FFFFFF"/>
          <w:lang w:val="uk-UA"/>
        </w:rPr>
        <w:t xml:space="preserve">Пунктом 15 ч. 1 ст. 26 Закону України «Про місцеве самоврядування в Україні» передбачено, що виключно на пленарних засіданнях міської ради вирішуються питання </w:t>
      </w:r>
      <w:bookmarkStart w:id="0" w:name="n172"/>
      <w:bookmarkEnd w:id="0"/>
      <w:r w:rsidRPr="006034BB">
        <w:rPr>
          <w:color w:val="000000"/>
          <w:sz w:val="28"/>
          <w:szCs w:val="28"/>
          <w:shd w:val="clear" w:color="auto" w:fill="FFFFFF"/>
          <w:lang w:val="uk-UA"/>
        </w:rPr>
        <w:t>скасування актів виконавчих органів ради, які не відповідають</w:t>
      </w:r>
      <w:r w:rsidRPr="006034BB">
        <w:rPr>
          <w:rStyle w:val="apple-converted-space"/>
          <w:color w:val="000000"/>
          <w:sz w:val="28"/>
          <w:szCs w:val="28"/>
          <w:shd w:val="clear" w:color="auto" w:fill="FFFFFF"/>
        </w:rPr>
        <w:t> </w:t>
      </w:r>
      <w:hyperlink r:id="rId8" w:tgtFrame="_blank" w:history="1">
        <w:r w:rsidRPr="006034BB">
          <w:rPr>
            <w:rStyle w:val="Hyperlink"/>
            <w:color w:val="000000"/>
            <w:sz w:val="28"/>
            <w:szCs w:val="28"/>
            <w:u w:val="none"/>
            <w:shd w:val="clear" w:color="auto" w:fill="FFFFFF"/>
            <w:lang w:val="uk-UA"/>
          </w:rPr>
          <w:t>Конституції</w:t>
        </w:r>
      </w:hyperlink>
      <w:r w:rsidRPr="006034BB">
        <w:rPr>
          <w:rStyle w:val="apple-converted-space"/>
          <w:color w:val="000000"/>
          <w:sz w:val="28"/>
          <w:szCs w:val="28"/>
          <w:shd w:val="clear" w:color="auto" w:fill="FFFFFF"/>
        </w:rPr>
        <w:t> </w:t>
      </w:r>
      <w:r w:rsidRPr="006034BB">
        <w:rPr>
          <w:color w:val="000000"/>
          <w:sz w:val="28"/>
          <w:szCs w:val="28"/>
          <w:shd w:val="clear" w:color="auto" w:fill="FFFFFF"/>
          <w:lang w:val="uk-UA"/>
        </w:rPr>
        <w:t>чи законам України, іншим актам законодавства, рішенням відповідної ради, прийнятим у межах її повноважень.</w:t>
      </w:r>
    </w:p>
    <w:p w:rsidR="00A066C1" w:rsidRPr="006034BB" w:rsidRDefault="00A066C1" w:rsidP="000F02BF">
      <w:pPr>
        <w:pStyle w:val="rvps2"/>
        <w:shd w:val="clear" w:color="auto" w:fill="FFFFFF"/>
        <w:spacing w:before="0" w:beforeAutospacing="0" w:after="0" w:afterAutospacing="0"/>
        <w:ind w:firstLine="450"/>
        <w:jc w:val="both"/>
        <w:textAlignment w:val="baseline"/>
        <w:rPr>
          <w:color w:val="000000"/>
          <w:sz w:val="28"/>
          <w:szCs w:val="28"/>
          <w:shd w:val="clear" w:color="auto" w:fill="FFFFFF"/>
          <w:lang w:val="uk-UA"/>
        </w:rPr>
      </w:pPr>
      <w:r>
        <w:rPr>
          <w:color w:val="000000"/>
          <w:sz w:val="28"/>
          <w:szCs w:val="28"/>
          <w:shd w:val="clear" w:color="auto" w:fill="FFFFFF"/>
          <w:lang w:val="uk-UA"/>
        </w:rPr>
        <w:t>Відповідно до пункту</w:t>
      </w:r>
      <w:r w:rsidRPr="006034BB">
        <w:rPr>
          <w:color w:val="000000"/>
          <w:sz w:val="28"/>
          <w:szCs w:val="28"/>
          <w:shd w:val="clear" w:color="auto" w:fill="FFFFFF"/>
          <w:lang w:val="uk-UA"/>
        </w:rPr>
        <w:t xml:space="preserve"> 5 Рішення Конституційного Суду України по справі № 1-9/2009 від 16 квітня 2009 року Конституційний Суд України зазначає, що в Конституції України закріплено принцип, за яким права і свободи людини та їх гарантії визначають зміст і спрямованість діяльності держави, яка відповідає перед людиною за свою діяльність (</w:t>
      </w:r>
      <w:hyperlink r:id="rId9" w:anchor="n4178" w:tgtFrame="_blank" w:history="1">
        <w:r w:rsidRPr="006034BB">
          <w:rPr>
            <w:rStyle w:val="Hyperlink"/>
            <w:color w:val="000000"/>
            <w:sz w:val="28"/>
            <w:szCs w:val="28"/>
            <w:u w:val="none"/>
            <w:shd w:val="clear" w:color="auto" w:fill="FFFFFF"/>
            <w:lang w:val="uk-UA"/>
          </w:rPr>
          <w:t>стаття 3</w:t>
        </w:r>
      </w:hyperlink>
      <w:r w:rsidRPr="006034BB">
        <w:rPr>
          <w:color w:val="000000"/>
          <w:sz w:val="28"/>
          <w:szCs w:val="28"/>
          <w:shd w:val="clear" w:color="auto" w:fill="FFFFFF"/>
          <w:lang w:val="uk-UA"/>
        </w:rPr>
        <w:t>). Органи місцевого самоврядування є відповідальними за свою діяльність перед юридичними і фізичними особами (</w:t>
      </w:r>
      <w:hyperlink r:id="rId10" w:anchor="n1036" w:tgtFrame="_blank" w:history="1">
        <w:r w:rsidRPr="006034BB">
          <w:rPr>
            <w:rStyle w:val="Hyperlink"/>
            <w:color w:val="000000"/>
            <w:sz w:val="28"/>
            <w:szCs w:val="28"/>
            <w:u w:val="none"/>
            <w:shd w:val="clear" w:color="auto" w:fill="FFFFFF"/>
            <w:lang w:val="uk-UA"/>
          </w:rPr>
          <w:t>стаття 74 Закону</w:t>
        </w:r>
      </w:hyperlink>
      <w:r w:rsidRPr="006034BB">
        <w:rPr>
          <w:color w:val="000000"/>
          <w:sz w:val="28"/>
          <w:szCs w:val="28"/>
          <w:shd w:val="clear" w:color="auto" w:fill="FFFFFF"/>
          <w:lang w:val="uk-UA"/>
        </w:rPr>
        <w:t>). Таким чином, органи місцевого самоврядування не можуть скасовувати свої попередні рішення, вносити до них зміни, якщо відповідно до приписів цих рішень виникли правовідносини, пов'язані з реалізацією певних суб'єктивних прав та охоронюваних законом інтересів, і суб'єкти цих правовідносин заперечують проти їх зміни чи припинення. Це є "гарантією стабільності суспільних відносин" між органами місцевого самоврядування і громадянами, породжуючи у громадян впевненість у тому, що їхнє існуюче становище не буде погіршене прийняттям більш пізнього рішення, що узгоджується з правовою позицією, викладеною в абзаці другому пункту 5 мотивувальної частини</w:t>
      </w:r>
      <w:r w:rsidRPr="006034BB">
        <w:rPr>
          <w:rStyle w:val="apple-converted-space"/>
          <w:color w:val="000000"/>
          <w:sz w:val="28"/>
          <w:szCs w:val="28"/>
          <w:shd w:val="clear" w:color="auto" w:fill="FFFFFF"/>
          <w:lang w:val="uk-UA"/>
        </w:rPr>
        <w:t> </w:t>
      </w:r>
      <w:hyperlink r:id="rId11" w:tgtFrame="_blank" w:history="1">
        <w:r w:rsidRPr="006034BB">
          <w:rPr>
            <w:rStyle w:val="Hyperlink"/>
            <w:color w:val="000000"/>
            <w:sz w:val="28"/>
            <w:szCs w:val="28"/>
            <w:u w:val="none"/>
            <w:shd w:val="clear" w:color="auto" w:fill="FFFFFF"/>
            <w:lang w:val="uk-UA"/>
          </w:rPr>
          <w:t>Рішення Конституційного Суду України від 13 травня 1997 року № 1-зп</w:t>
        </w:r>
      </w:hyperlink>
      <w:r w:rsidRPr="006034BB">
        <w:rPr>
          <w:rStyle w:val="apple-converted-space"/>
          <w:color w:val="000000"/>
          <w:sz w:val="28"/>
          <w:szCs w:val="28"/>
          <w:shd w:val="clear" w:color="auto" w:fill="FFFFFF"/>
          <w:lang w:val="uk-UA"/>
        </w:rPr>
        <w:t> </w:t>
      </w:r>
      <w:r w:rsidRPr="006034BB">
        <w:rPr>
          <w:color w:val="000000"/>
          <w:sz w:val="28"/>
          <w:szCs w:val="28"/>
          <w:shd w:val="clear" w:color="auto" w:fill="FFFFFF"/>
          <w:lang w:val="uk-UA"/>
        </w:rPr>
        <w:t>у справі щодо несумісності депутатського мандата.</w:t>
      </w:r>
    </w:p>
    <w:p w:rsidR="00A066C1" w:rsidRPr="006034BB" w:rsidRDefault="00A066C1" w:rsidP="000F02BF">
      <w:pPr>
        <w:pStyle w:val="rvps2"/>
        <w:shd w:val="clear" w:color="auto" w:fill="FFFFFF"/>
        <w:spacing w:before="0" w:beforeAutospacing="0" w:after="0" w:afterAutospacing="0"/>
        <w:ind w:firstLine="450"/>
        <w:jc w:val="both"/>
        <w:textAlignment w:val="baseline"/>
        <w:rPr>
          <w:color w:val="000000"/>
          <w:sz w:val="28"/>
          <w:szCs w:val="28"/>
          <w:shd w:val="clear" w:color="auto" w:fill="FFFFFF"/>
          <w:lang w:val="uk-UA"/>
        </w:rPr>
      </w:pPr>
      <w:bookmarkStart w:id="1" w:name="n32"/>
      <w:bookmarkEnd w:id="1"/>
      <w:r w:rsidRPr="006034BB">
        <w:rPr>
          <w:color w:val="000000"/>
          <w:sz w:val="28"/>
          <w:szCs w:val="28"/>
          <w:shd w:val="clear" w:color="auto" w:fill="FFFFFF"/>
          <w:lang w:val="uk-UA"/>
        </w:rPr>
        <w:t>Ненормативні правові акти органу місцевого самоврядування є актами одноразового застосування, вичерпують свою дію фактом їхнього виконання, тому вони не можуть бути скасовані чи змінені органом місцевого самоврядування після їх виконання.</w:t>
      </w:r>
    </w:p>
    <w:p w:rsidR="00A066C1" w:rsidRPr="006034BB" w:rsidRDefault="00A066C1" w:rsidP="000F02BF">
      <w:pPr>
        <w:pStyle w:val="rvps2"/>
        <w:shd w:val="clear" w:color="auto" w:fill="FFFFFF"/>
        <w:spacing w:before="0" w:beforeAutospacing="0" w:after="0" w:afterAutospacing="0"/>
        <w:ind w:firstLine="450"/>
        <w:jc w:val="both"/>
        <w:textAlignment w:val="baseline"/>
        <w:rPr>
          <w:color w:val="000000"/>
          <w:sz w:val="28"/>
          <w:szCs w:val="28"/>
          <w:shd w:val="clear" w:color="auto" w:fill="FFFFFF"/>
          <w:lang w:val="uk-UA"/>
        </w:rPr>
      </w:pPr>
      <w:r w:rsidRPr="006034BB">
        <w:rPr>
          <w:color w:val="000000"/>
          <w:sz w:val="28"/>
          <w:szCs w:val="28"/>
          <w:shd w:val="clear" w:color="auto" w:fill="FFFFFF"/>
          <w:lang w:val="uk-UA"/>
        </w:rPr>
        <w:t>На підставі пунктів рішень виконавчого комітету Чернігівської міської ради запропонованих Вами для скасування на пленарному засіданні міської ради виникли правовідносини пов’язані з реалізацією житлових прав громадян на приватизацію житлових приміщень.</w:t>
      </w:r>
    </w:p>
    <w:p w:rsidR="00A066C1" w:rsidRPr="006034BB" w:rsidRDefault="00A066C1" w:rsidP="000F02BF">
      <w:pPr>
        <w:pStyle w:val="rvps2"/>
        <w:shd w:val="clear" w:color="auto" w:fill="FFFFFF"/>
        <w:spacing w:before="0" w:beforeAutospacing="0" w:after="0" w:afterAutospacing="0"/>
        <w:ind w:firstLine="450"/>
        <w:jc w:val="both"/>
        <w:textAlignment w:val="baseline"/>
        <w:rPr>
          <w:color w:val="000000"/>
          <w:sz w:val="28"/>
          <w:szCs w:val="28"/>
          <w:shd w:val="clear" w:color="auto" w:fill="FFFFFF"/>
          <w:lang w:val="uk-UA"/>
        </w:rPr>
      </w:pPr>
      <w:r w:rsidRPr="006034BB">
        <w:rPr>
          <w:color w:val="000000"/>
          <w:sz w:val="28"/>
          <w:szCs w:val="28"/>
          <w:shd w:val="clear" w:color="auto" w:fill="FFFFFF"/>
          <w:lang w:val="uk-UA"/>
        </w:rPr>
        <w:t>Таким чином</w:t>
      </w:r>
      <w:r>
        <w:rPr>
          <w:color w:val="000000"/>
          <w:sz w:val="28"/>
          <w:szCs w:val="28"/>
          <w:shd w:val="clear" w:color="auto" w:fill="FFFFFF"/>
          <w:lang w:val="uk-UA"/>
        </w:rPr>
        <w:t>,</w:t>
      </w:r>
      <w:r w:rsidRPr="006034BB">
        <w:rPr>
          <w:color w:val="000000"/>
          <w:sz w:val="28"/>
          <w:szCs w:val="28"/>
          <w:shd w:val="clear" w:color="auto" w:fill="FFFFFF"/>
          <w:lang w:val="uk-UA"/>
        </w:rPr>
        <w:t xml:space="preserve"> зважаючи на зазначене вище рішення Конституційного Суду України</w:t>
      </w:r>
      <w:r>
        <w:rPr>
          <w:color w:val="000000"/>
          <w:sz w:val="28"/>
          <w:szCs w:val="28"/>
          <w:shd w:val="clear" w:color="auto" w:fill="FFFFFF"/>
          <w:lang w:val="uk-UA"/>
        </w:rPr>
        <w:t>,</w:t>
      </w:r>
      <w:r w:rsidRPr="006034BB">
        <w:rPr>
          <w:color w:val="000000"/>
          <w:sz w:val="28"/>
          <w:szCs w:val="28"/>
          <w:shd w:val="clear" w:color="auto" w:fill="FFFFFF"/>
          <w:lang w:val="uk-UA"/>
        </w:rPr>
        <w:t xml:space="preserve"> запропонований Вами проект рішення не може бути винесений на пленарне засідання міської ради.</w:t>
      </w:r>
    </w:p>
    <w:p w:rsidR="00A066C1" w:rsidRDefault="00A066C1" w:rsidP="000F02BF">
      <w:pPr>
        <w:pStyle w:val="rvps2"/>
        <w:shd w:val="clear" w:color="auto" w:fill="FFFFFF"/>
        <w:spacing w:before="0" w:beforeAutospacing="0" w:after="0" w:afterAutospacing="0"/>
        <w:ind w:firstLine="450"/>
        <w:jc w:val="both"/>
        <w:textAlignment w:val="baseline"/>
        <w:rPr>
          <w:color w:val="000000"/>
          <w:sz w:val="28"/>
          <w:szCs w:val="28"/>
          <w:shd w:val="clear" w:color="auto" w:fill="FFFFFF"/>
          <w:lang w:val="uk-UA"/>
        </w:rPr>
      </w:pPr>
      <w:r w:rsidRPr="006034BB">
        <w:rPr>
          <w:color w:val="000000"/>
          <w:sz w:val="28"/>
          <w:szCs w:val="28"/>
          <w:shd w:val="clear" w:color="auto" w:fill="FFFFFF"/>
          <w:lang w:val="uk-UA"/>
        </w:rPr>
        <w:t>Частиною 10 статті 59 Закону України «Про місцеве самоврядування в Україні» визначено, що акти органів та посадових осіб місцевого самоврядування з мотивів їхньої невідповідності</w:t>
      </w:r>
      <w:r w:rsidRPr="006034BB">
        <w:rPr>
          <w:rStyle w:val="apple-converted-space"/>
          <w:color w:val="000000"/>
          <w:sz w:val="28"/>
          <w:szCs w:val="28"/>
          <w:shd w:val="clear" w:color="auto" w:fill="FFFFFF"/>
        </w:rPr>
        <w:t> </w:t>
      </w:r>
      <w:hyperlink r:id="rId12" w:tgtFrame="_blank" w:history="1">
        <w:r w:rsidRPr="006034BB">
          <w:rPr>
            <w:rStyle w:val="Hyperlink"/>
            <w:color w:val="000000"/>
            <w:sz w:val="28"/>
            <w:szCs w:val="28"/>
            <w:u w:val="none"/>
            <w:shd w:val="clear" w:color="auto" w:fill="FFFFFF"/>
            <w:lang w:val="uk-UA"/>
          </w:rPr>
          <w:t>Конституції</w:t>
        </w:r>
      </w:hyperlink>
      <w:r w:rsidRPr="006034BB">
        <w:rPr>
          <w:rStyle w:val="apple-converted-space"/>
          <w:color w:val="000000"/>
          <w:sz w:val="28"/>
          <w:szCs w:val="28"/>
          <w:shd w:val="clear" w:color="auto" w:fill="FFFFFF"/>
        </w:rPr>
        <w:t> </w:t>
      </w:r>
      <w:r w:rsidRPr="006034BB">
        <w:rPr>
          <w:color w:val="000000"/>
          <w:sz w:val="28"/>
          <w:szCs w:val="28"/>
          <w:shd w:val="clear" w:color="auto" w:fill="FFFFFF"/>
          <w:lang w:val="uk-UA"/>
        </w:rPr>
        <w:t xml:space="preserve">або законам України визнаються незаконними </w:t>
      </w:r>
      <w:r>
        <w:rPr>
          <w:color w:val="000000"/>
          <w:sz w:val="28"/>
          <w:szCs w:val="28"/>
          <w:shd w:val="clear" w:color="auto" w:fill="FFFFFF"/>
          <w:lang w:val="uk-UA"/>
        </w:rPr>
        <w:t xml:space="preserve">виключно </w:t>
      </w:r>
      <w:r w:rsidRPr="006034BB">
        <w:rPr>
          <w:color w:val="000000"/>
          <w:sz w:val="28"/>
          <w:szCs w:val="28"/>
          <w:shd w:val="clear" w:color="auto" w:fill="FFFFFF"/>
          <w:lang w:val="uk-UA"/>
        </w:rPr>
        <w:t>в судовому порядку.</w:t>
      </w:r>
    </w:p>
    <w:p w:rsidR="00A066C1" w:rsidRPr="006034BB" w:rsidRDefault="00A066C1" w:rsidP="000F02BF">
      <w:pPr>
        <w:pStyle w:val="rvps2"/>
        <w:shd w:val="clear" w:color="auto" w:fill="FFFFFF"/>
        <w:spacing w:before="0" w:beforeAutospacing="0" w:after="0" w:afterAutospacing="0"/>
        <w:ind w:firstLine="450"/>
        <w:jc w:val="both"/>
        <w:textAlignment w:val="baseline"/>
        <w:rPr>
          <w:color w:val="000000"/>
          <w:sz w:val="28"/>
          <w:szCs w:val="28"/>
          <w:shd w:val="clear" w:color="auto" w:fill="FFFFFF"/>
          <w:lang w:val="uk-UA"/>
        </w:rPr>
      </w:pPr>
      <w:r>
        <w:rPr>
          <w:color w:val="000000"/>
          <w:sz w:val="28"/>
          <w:szCs w:val="28"/>
          <w:shd w:val="clear" w:color="auto" w:fill="FFFFFF"/>
          <w:lang w:val="uk-UA"/>
        </w:rPr>
        <w:t>С</w:t>
      </w:r>
      <w:r w:rsidRPr="006034BB">
        <w:rPr>
          <w:color w:val="000000"/>
          <w:sz w:val="28"/>
          <w:szCs w:val="28"/>
          <w:shd w:val="clear" w:color="auto" w:fill="FFFFFF"/>
          <w:lang w:val="uk-UA"/>
        </w:rPr>
        <w:t>таттею 21 ЦК України передбачено, що суд визнає незаконним та скасовує правовий акт індивідуальної дії, виданий органом державної влади, органом влади Автономної Республіки Крим або органом місцевого самоврядування, якщо він суперечить актам цивільного законодавства і порушує цивільні права або інтереси.</w:t>
      </w:r>
    </w:p>
    <w:p w:rsidR="00A066C1" w:rsidRDefault="00A066C1" w:rsidP="008C195B">
      <w:pPr>
        <w:pStyle w:val="rvps2"/>
        <w:shd w:val="clear" w:color="auto" w:fill="FFFFFF"/>
        <w:spacing w:before="0" w:beforeAutospacing="0" w:after="0" w:afterAutospacing="0"/>
        <w:ind w:firstLine="450"/>
        <w:jc w:val="both"/>
        <w:textAlignment w:val="baseline"/>
        <w:rPr>
          <w:color w:val="000000"/>
          <w:sz w:val="28"/>
          <w:szCs w:val="28"/>
          <w:shd w:val="clear" w:color="auto" w:fill="FFFFFF"/>
          <w:lang w:val="uk-UA"/>
        </w:rPr>
      </w:pPr>
      <w:r>
        <w:rPr>
          <w:color w:val="000000"/>
          <w:sz w:val="28"/>
          <w:szCs w:val="28"/>
          <w:shd w:val="clear" w:color="auto" w:fill="FFFFFF"/>
          <w:lang w:val="uk-UA"/>
        </w:rPr>
        <w:t>Відповідно до статті 51 Статуту територіальної громади міста Чернігова електронна петиція є особливою формою колективного звернення громадян.</w:t>
      </w:r>
    </w:p>
    <w:p w:rsidR="00A066C1" w:rsidRDefault="00A066C1" w:rsidP="008C195B">
      <w:pPr>
        <w:pStyle w:val="rvps2"/>
        <w:shd w:val="clear" w:color="auto" w:fill="FFFFFF"/>
        <w:spacing w:before="0" w:beforeAutospacing="0" w:after="0" w:afterAutospacing="0"/>
        <w:ind w:firstLine="450"/>
        <w:jc w:val="both"/>
        <w:textAlignment w:val="baseline"/>
        <w:rPr>
          <w:color w:val="000000"/>
          <w:sz w:val="28"/>
          <w:szCs w:val="28"/>
          <w:shd w:val="clear" w:color="auto" w:fill="FFFFFF"/>
          <w:lang w:val="uk-UA"/>
        </w:rPr>
      </w:pPr>
      <w:r>
        <w:rPr>
          <w:color w:val="000000"/>
          <w:sz w:val="28"/>
          <w:szCs w:val="28"/>
          <w:shd w:val="clear" w:color="auto" w:fill="FFFFFF"/>
          <w:lang w:val="uk-UA"/>
        </w:rPr>
        <w:t>Згідно з статтею 5 Закону України "Про звернення громадян" з</w:t>
      </w:r>
      <w:r w:rsidRPr="00D35988">
        <w:rPr>
          <w:color w:val="000000"/>
          <w:sz w:val="28"/>
          <w:szCs w:val="28"/>
          <w:shd w:val="clear" w:color="auto" w:fill="FFFFFF"/>
          <w:lang w:val="uk-UA"/>
        </w:rPr>
        <w:t>вернення адресуються органам державної влади і органам місцевого самоврядування, підприємствам, установам, організаціям незалежно від форми власності, об’єднанням громадян або посадовим особам, до повноважень яких належить вирішення порушених у зверненнях питань.</w:t>
      </w:r>
    </w:p>
    <w:p w:rsidR="00A066C1" w:rsidRPr="006034BB" w:rsidRDefault="00A066C1" w:rsidP="008C195B">
      <w:pPr>
        <w:pStyle w:val="rvps2"/>
        <w:shd w:val="clear" w:color="auto" w:fill="FFFFFF"/>
        <w:spacing w:before="0" w:beforeAutospacing="0" w:after="0" w:afterAutospacing="0"/>
        <w:ind w:firstLine="450"/>
        <w:jc w:val="both"/>
        <w:textAlignment w:val="baseline"/>
        <w:rPr>
          <w:color w:val="000000"/>
          <w:sz w:val="28"/>
          <w:szCs w:val="28"/>
          <w:shd w:val="clear" w:color="auto" w:fill="FFFFFF"/>
          <w:lang w:val="uk-UA"/>
        </w:rPr>
      </w:pPr>
      <w:r>
        <w:rPr>
          <w:color w:val="000000"/>
          <w:sz w:val="28"/>
          <w:szCs w:val="28"/>
          <w:shd w:val="clear" w:color="auto" w:fill="FFFFFF"/>
          <w:lang w:val="uk-UA"/>
        </w:rPr>
        <w:t>Таким, чином Чернігівська міська рада не є компетентним органом з розгляду порушеного в петиції питання, оскільки не входить до судової системи України.</w:t>
      </w:r>
    </w:p>
    <w:p w:rsidR="00A066C1" w:rsidRPr="006034BB" w:rsidRDefault="00A066C1" w:rsidP="008C195B">
      <w:pPr>
        <w:spacing w:after="0" w:line="240" w:lineRule="auto"/>
        <w:ind w:firstLine="45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С</w:t>
      </w:r>
      <w:r w:rsidRPr="00E82A83">
        <w:rPr>
          <w:rFonts w:ascii="Times New Roman" w:hAnsi="Times New Roman" w:cs="Times New Roman"/>
          <w:color w:val="000000"/>
          <w:sz w:val="28"/>
          <w:szCs w:val="28"/>
          <w:shd w:val="clear" w:color="auto" w:fill="FFFFFF"/>
        </w:rPr>
        <w:t>лід</w:t>
      </w:r>
      <w:r>
        <w:rPr>
          <w:rFonts w:ascii="Times New Roman" w:hAnsi="Times New Roman" w:cs="Times New Roman"/>
          <w:color w:val="000000"/>
          <w:sz w:val="28"/>
          <w:szCs w:val="28"/>
          <w:shd w:val="clear" w:color="auto" w:fill="FFFFFF"/>
          <w:lang w:val="uk-UA"/>
        </w:rPr>
        <w:t xml:space="preserve"> також</w:t>
      </w:r>
      <w:r w:rsidRPr="00E82A83">
        <w:rPr>
          <w:rFonts w:ascii="Times New Roman" w:hAnsi="Times New Roman" w:cs="Times New Roman"/>
          <w:color w:val="000000"/>
          <w:sz w:val="28"/>
          <w:szCs w:val="28"/>
          <w:shd w:val="clear" w:color="auto" w:fill="FFFFFF"/>
        </w:rPr>
        <w:t xml:space="preserve"> зазначити щодо обставин викладених у Ваші</w:t>
      </w:r>
      <w:r>
        <w:rPr>
          <w:rFonts w:ascii="Times New Roman" w:hAnsi="Times New Roman" w:cs="Times New Roman"/>
          <w:color w:val="000000"/>
          <w:sz w:val="28"/>
          <w:szCs w:val="28"/>
          <w:shd w:val="clear" w:color="auto" w:fill="FFFFFF"/>
          <w:lang w:val="uk-UA"/>
        </w:rPr>
        <w:t>й</w:t>
      </w:r>
      <w:r w:rsidRPr="00E82A8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п</w:t>
      </w:r>
      <w:r w:rsidRPr="00E82A83">
        <w:rPr>
          <w:rFonts w:ascii="Times New Roman" w:hAnsi="Times New Roman" w:cs="Times New Roman"/>
          <w:color w:val="000000"/>
          <w:sz w:val="28"/>
          <w:szCs w:val="28"/>
          <w:shd w:val="clear" w:color="auto" w:fill="FFFFFF"/>
        </w:rPr>
        <w:t>етиції</w:t>
      </w:r>
      <w:r w:rsidRPr="006034BB">
        <w:rPr>
          <w:rFonts w:ascii="Times New Roman" w:hAnsi="Times New Roman" w:cs="Times New Roman"/>
          <w:color w:val="000000"/>
          <w:sz w:val="28"/>
          <w:szCs w:val="28"/>
          <w:shd w:val="clear" w:color="auto" w:fill="FFFFFF"/>
          <w:lang w:val="uk-UA"/>
        </w:rPr>
        <w:t xml:space="preserve"> Струк Володимир Миколайович проживав та був зареєстрований у будинку № 30 по вул. Пролетарський Гай в місті Чернігові, а не в будинку № 28 право власності на</w:t>
      </w:r>
      <w:r>
        <w:rPr>
          <w:rFonts w:ascii="Times New Roman" w:hAnsi="Times New Roman" w:cs="Times New Roman"/>
          <w:color w:val="000000"/>
          <w:sz w:val="28"/>
          <w:szCs w:val="28"/>
          <w:shd w:val="clear" w:color="auto" w:fill="FFFFFF"/>
          <w:lang w:val="uk-UA"/>
        </w:rPr>
        <w:t xml:space="preserve"> </w:t>
      </w:r>
      <w:r w:rsidRPr="006034BB">
        <w:rPr>
          <w:rFonts w:ascii="Times New Roman" w:hAnsi="Times New Roman" w:cs="Times New Roman"/>
          <w:color w:val="000000"/>
          <w:sz w:val="28"/>
          <w:szCs w:val="28"/>
          <w:shd w:val="clear" w:color="auto" w:fill="FFFFFF"/>
          <w:lang w:val="uk-UA"/>
        </w:rPr>
        <w:t>який згідно реєстраційного посвідчення від 01.03.1990 року зареєстровано за комунальним підприємством «Новозаводське» Чернігівської міської ради.</w:t>
      </w:r>
    </w:p>
    <w:p w:rsidR="00A066C1" w:rsidRPr="006034BB" w:rsidRDefault="00A066C1" w:rsidP="008C195B">
      <w:pPr>
        <w:spacing w:after="0" w:line="240" w:lineRule="auto"/>
        <w:ind w:firstLine="450"/>
        <w:jc w:val="both"/>
        <w:rPr>
          <w:rFonts w:ascii="Times New Roman" w:hAnsi="Times New Roman" w:cs="Times New Roman"/>
          <w:color w:val="000000"/>
          <w:sz w:val="28"/>
          <w:szCs w:val="28"/>
          <w:shd w:val="clear" w:color="auto" w:fill="FFFFFF"/>
          <w:lang w:val="uk-UA"/>
        </w:rPr>
      </w:pPr>
      <w:r w:rsidRPr="006034BB">
        <w:rPr>
          <w:rFonts w:ascii="Times New Roman" w:hAnsi="Times New Roman" w:cs="Times New Roman"/>
          <w:color w:val="000000"/>
          <w:sz w:val="28"/>
          <w:szCs w:val="28"/>
          <w:shd w:val="clear" w:color="auto" w:fill="FFFFFF"/>
          <w:lang w:val="uk-UA"/>
        </w:rPr>
        <w:t>Земельна ділянка за зазначеною вище адресою</w:t>
      </w:r>
      <w:r>
        <w:rPr>
          <w:rFonts w:ascii="Times New Roman" w:hAnsi="Times New Roman" w:cs="Times New Roman"/>
          <w:color w:val="000000"/>
          <w:sz w:val="28"/>
          <w:szCs w:val="28"/>
          <w:shd w:val="clear" w:color="auto" w:fill="FFFFFF"/>
          <w:lang w:val="uk-UA"/>
        </w:rPr>
        <w:t xml:space="preserve"> </w:t>
      </w:r>
      <w:r w:rsidRPr="006034BB">
        <w:rPr>
          <w:rFonts w:ascii="Times New Roman" w:hAnsi="Times New Roman" w:cs="Times New Roman"/>
          <w:color w:val="000000"/>
          <w:sz w:val="28"/>
          <w:szCs w:val="28"/>
          <w:shd w:val="clear" w:color="auto" w:fill="FFFFFF"/>
          <w:lang w:val="uk-UA"/>
        </w:rPr>
        <w:t>Струку В.М. не виділялася, дозволи на будівництво не видавалися, жодного рішення про передачу у власність або в користування будинку № 28 по вул. Пролетарський Гай в місті Чернігові не приймалося.</w:t>
      </w:r>
    </w:p>
    <w:p w:rsidR="00A066C1" w:rsidRPr="006034BB" w:rsidRDefault="00A066C1" w:rsidP="000F02BF">
      <w:pPr>
        <w:pStyle w:val="rvps2"/>
        <w:shd w:val="clear" w:color="auto" w:fill="FFFFFF"/>
        <w:spacing w:before="0" w:beforeAutospacing="0" w:after="0" w:afterAutospacing="0"/>
        <w:ind w:firstLine="450"/>
        <w:jc w:val="both"/>
        <w:textAlignment w:val="baseline"/>
        <w:rPr>
          <w:color w:val="000000"/>
          <w:sz w:val="28"/>
          <w:szCs w:val="28"/>
          <w:shd w:val="clear" w:color="auto" w:fill="FFFFFF"/>
          <w:lang w:val="uk-UA"/>
        </w:rPr>
      </w:pPr>
      <w:r w:rsidRPr="006034BB">
        <w:rPr>
          <w:color w:val="000000"/>
          <w:sz w:val="28"/>
          <w:szCs w:val="28"/>
          <w:shd w:val="clear" w:color="auto" w:fill="FFFFFF"/>
          <w:lang w:val="uk-UA"/>
        </w:rPr>
        <w:t>Щодо зміни статус</w:t>
      </w:r>
      <w:r>
        <w:rPr>
          <w:color w:val="000000"/>
          <w:sz w:val="28"/>
          <w:szCs w:val="28"/>
          <w:shd w:val="clear" w:color="auto" w:fill="FFFFFF"/>
          <w:lang w:val="uk-UA"/>
        </w:rPr>
        <w:t>у (правового режиму)</w:t>
      </w:r>
      <w:r w:rsidRPr="006034BB">
        <w:rPr>
          <w:color w:val="000000"/>
          <w:sz w:val="28"/>
          <w:szCs w:val="28"/>
          <w:shd w:val="clear" w:color="auto" w:fill="FFFFFF"/>
          <w:lang w:val="uk-UA"/>
        </w:rPr>
        <w:t xml:space="preserve"> будинку № 28 по вул. Пролетарський Гай в місті Чернігові на гуртожиток, то слід зазначити, що використання житлових будинків як гуртожитків передбачено ст.ст. 6, 127 ЖК УРСР, а відносно надання дозволу санітарно-епідеміологічної служби на заселення в гуртожиток, то згідно Закону України «Про забезпечення санітарного та епідеміологічного благополуччя населення» та Положення про державну санітарно-епідеміологічну службу затвердженого постановою КМ України від 19.08.2002 р. № 1218, чинних на той момент, таких повноважень в неї не передбачено.</w:t>
      </w:r>
    </w:p>
    <w:p w:rsidR="00A066C1" w:rsidRPr="006034BB" w:rsidRDefault="00A066C1" w:rsidP="006034BB">
      <w:pPr>
        <w:pStyle w:val="HTMLPreformatted"/>
        <w:shd w:val="clear" w:color="auto" w:fill="FFFFFF"/>
        <w:jc w:val="both"/>
        <w:textAlignment w:val="baseline"/>
        <w:rPr>
          <w:rFonts w:ascii="Times New Roman" w:hAnsi="Times New Roman" w:cs="Times New Roman"/>
          <w:color w:val="000000"/>
          <w:sz w:val="28"/>
          <w:szCs w:val="28"/>
          <w:shd w:val="clear" w:color="auto" w:fill="FFFFFF"/>
          <w:lang w:val="uk-UA"/>
        </w:rPr>
      </w:pPr>
      <w:r w:rsidRPr="006034BB">
        <w:rPr>
          <w:rFonts w:ascii="Times New Roman" w:hAnsi="Times New Roman" w:cs="Times New Roman"/>
          <w:color w:val="000000"/>
          <w:sz w:val="28"/>
          <w:szCs w:val="28"/>
          <w:shd w:val="clear" w:color="auto" w:fill="FFFFFF"/>
          <w:lang w:val="uk-UA"/>
        </w:rPr>
        <w:tab/>
        <w:t xml:space="preserve">Відповідно до постанови Верховної Ради України від </w:t>
      </w:r>
      <w:r w:rsidRPr="006034BB">
        <w:rPr>
          <w:rFonts w:ascii="Times New Roman" w:hAnsi="Times New Roman" w:cs="Times New Roman"/>
          <w:color w:val="000000"/>
          <w:sz w:val="28"/>
          <w:szCs w:val="28"/>
          <w:shd w:val="clear" w:color="auto" w:fill="FFFFFF"/>
        </w:rPr>
        <w:t xml:space="preserve">12 вересня 1991 року N 1545-XII </w:t>
      </w:r>
      <w:r w:rsidRPr="006034BB">
        <w:rPr>
          <w:rFonts w:ascii="Times New Roman" w:hAnsi="Times New Roman" w:cs="Times New Roman"/>
          <w:color w:val="000000"/>
          <w:sz w:val="28"/>
          <w:szCs w:val="28"/>
          <w:shd w:val="clear" w:color="auto" w:fill="FFFFFF"/>
          <w:lang w:val="uk-UA"/>
        </w:rPr>
        <w:t>акти законодавства СРСР застосовуються якщо вони не суперечать Конституції та законам України.</w:t>
      </w:r>
    </w:p>
    <w:p w:rsidR="00A066C1" w:rsidRPr="006034BB" w:rsidRDefault="00A066C1" w:rsidP="006034BB">
      <w:pPr>
        <w:spacing w:after="0" w:line="240" w:lineRule="auto"/>
        <w:ind w:firstLine="708"/>
        <w:jc w:val="both"/>
        <w:rPr>
          <w:rFonts w:ascii="Times New Roman" w:hAnsi="Times New Roman" w:cs="Times New Roman"/>
          <w:color w:val="000000"/>
          <w:sz w:val="28"/>
          <w:szCs w:val="28"/>
          <w:shd w:val="clear" w:color="auto" w:fill="FFFFFF"/>
          <w:lang w:val="uk-UA"/>
        </w:rPr>
      </w:pPr>
      <w:r w:rsidRPr="006034BB">
        <w:rPr>
          <w:rFonts w:ascii="Times New Roman" w:hAnsi="Times New Roman" w:cs="Times New Roman"/>
          <w:color w:val="000000"/>
          <w:sz w:val="28"/>
          <w:szCs w:val="28"/>
          <w:shd w:val="clear" w:color="auto" w:fill="FFFFFF"/>
          <w:lang w:val="uk-UA"/>
        </w:rPr>
        <w:t xml:space="preserve">Також слід зазначити, що </w:t>
      </w:r>
      <w:r>
        <w:rPr>
          <w:rFonts w:ascii="Times New Roman" w:hAnsi="Times New Roman" w:cs="Times New Roman"/>
          <w:color w:val="000000"/>
          <w:sz w:val="28"/>
          <w:szCs w:val="28"/>
          <w:shd w:val="clear" w:color="auto" w:fill="FFFFFF"/>
          <w:lang w:val="uk-UA"/>
        </w:rPr>
        <w:t>в</w:t>
      </w:r>
      <w:r w:rsidRPr="006034BB">
        <w:rPr>
          <w:rFonts w:ascii="Times New Roman" w:hAnsi="Times New Roman" w:cs="Times New Roman"/>
          <w:color w:val="000000"/>
          <w:sz w:val="28"/>
          <w:szCs w:val="28"/>
          <w:shd w:val="clear" w:color="auto" w:fill="FFFFFF"/>
          <w:lang w:val="uk-UA"/>
        </w:rPr>
        <w:t xml:space="preserve"> 2010 році в провадженні Новозаводського районного суду м. Чернігова перебувала справа № 2-2280/2010 за позовом Чеботар Ірини Володимирівни до Чернігівської міської ради, комунального підприємства </w:t>
      </w:r>
      <w:r w:rsidRPr="006034BB">
        <w:rPr>
          <w:rFonts w:ascii="Times New Roman" w:hAnsi="Times New Roman" w:cs="Times New Roman"/>
          <w:color w:val="000000"/>
          <w:sz w:val="28"/>
          <w:szCs w:val="28"/>
          <w:shd w:val="clear" w:color="auto" w:fill="FFFFFF"/>
        </w:rPr>
        <w:t>”</w:t>
      </w:r>
      <w:r w:rsidRPr="006034BB">
        <w:rPr>
          <w:rFonts w:ascii="Times New Roman" w:hAnsi="Times New Roman" w:cs="Times New Roman"/>
          <w:color w:val="000000"/>
          <w:sz w:val="28"/>
          <w:szCs w:val="28"/>
          <w:shd w:val="clear" w:color="auto" w:fill="FFFFFF"/>
          <w:lang w:val="uk-UA"/>
        </w:rPr>
        <w:t>Новозаводське</w:t>
      </w:r>
      <w:r w:rsidRPr="006034BB">
        <w:rPr>
          <w:rFonts w:ascii="Times New Roman" w:hAnsi="Times New Roman" w:cs="Times New Roman"/>
          <w:color w:val="000000"/>
          <w:sz w:val="28"/>
          <w:szCs w:val="28"/>
          <w:shd w:val="clear" w:color="auto" w:fill="FFFFFF"/>
        </w:rPr>
        <w:t>”</w:t>
      </w:r>
      <w:r w:rsidRPr="006034BB">
        <w:rPr>
          <w:rFonts w:ascii="Times New Roman" w:hAnsi="Times New Roman" w:cs="Times New Roman"/>
          <w:color w:val="000000"/>
          <w:sz w:val="28"/>
          <w:szCs w:val="28"/>
          <w:shd w:val="clear" w:color="auto" w:fill="FFFFFF"/>
          <w:lang w:val="uk-UA"/>
        </w:rPr>
        <w:t xml:space="preserve"> Чернігівської міської ради, Хонич Оксани Володимирівни та Струк Артема Володимировича про визнання права власності на спадкове майно, в тому числі на будинок № 28 по вул. Пролетарський Гай в м. Чернігові.</w:t>
      </w:r>
    </w:p>
    <w:p w:rsidR="00A066C1" w:rsidRPr="006034BB" w:rsidRDefault="00A066C1" w:rsidP="006034BB">
      <w:pPr>
        <w:spacing w:after="0" w:line="240" w:lineRule="auto"/>
        <w:ind w:firstLine="708"/>
        <w:jc w:val="both"/>
        <w:rPr>
          <w:rFonts w:ascii="Times New Roman" w:hAnsi="Times New Roman" w:cs="Times New Roman"/>
          <w:color w:val="000000"/>
          <w:sz w:val="28"/>
          <w:szCs w:val="28"/>
          <w:shd w:val="clear" w:color="auto" w:fill="FFFFFF"/>
          <w:lang w:val="uk-UA"/>
        </w:rPr>
      </w:pPr>
      <w:r w:rsidRPr="006034BB">
        <w:rPr>
          <w:rFonts w:ascii="Times New Roman" w:hAnsi="Times New Roman" w:cs="Times New Roman"/>
          <w:color w:val="000000"/>
          <w:sz w:val="28"/>
          <w:szCs w:val="28"/>
          <w:shd w:val="clear" w:color="auto" w:fill="FFFFFF"/>
          <w:lang w:val="uk-UA"/>
        </w:rPr>
        <w:t>В ході судового засідання судом було з’ясовано, що зазначений будинок не входить до складу спадкового майна, оскільки будь-яких доказів виникнення права власності, відповідно до законодавства, позивачка не надала.</w:t>
      </w:r>
    </w:p>
    <w:p w:rsidR="00A066C1" w:rsidRDefault="00A066C1" w:rsidP="006034BB">
      <w:pPr>
        <w:spacing w:after="0" w:line="240" w:lineRule="auto"/>
        <w:ind w:firstLine="708"/>
        <w:jc w:val="both"/>
        <w:rPr>
          <w:rFonts w:ascii="Times New Roman" w:hAnsi="Times New Roman" w:cs="Times New Roman"/>
          <w:color w:val="000000"/>
          <w:sz w:val="28"/>
          <w:szCs w:val="28"/>
          <w:shd w:val="clear" w:color="auto" w:fill="FFFFFF"/>
          <w:lang w:val="uk-UA"/>
        </w:rPr>
      </w:pPr>
      <w:r w:rsidRPr="006034BB">
        <w:rPr>
          <w:rFonts w:ascii="Times New Roman" w:hAnsi="Times New Roman" w:cs="Times New Roman"/>
          <w:color w:val="000000"/>
          <w:sz w:val="28"/>
          <w:szCs w:val="28"/>
          <w:shd w:val="clear" w:color="auto" w:fill="FFFFFF"/>
          <w:lang w:val="uk-UA"/>
        </w:rPr>
        <w:t>Враховуючи викладену обставину</w:t>
      </w:r>
      <w:r>
        <w:rPr>
          <w:rFonts w:ascii="Times New Roman" w:hAnsi="Times New Roman" w:cs="Times New Roman"/>
          <w:color w:val="000000"/>
          <w:sz w:val="28"/>
          <w:szCs w:val="28"/>
          <w:shd w:val="clear" w:color="auto" w:fill="FFFFFF"/>
          <w:lang w:val="uk-UA"/>
        </w:rPr>
        <w:t>,</w:t>
      </w:r>
      <w:r w:rsidRPr="006034BB">
        <w:rPr>
          <w:rFonts w:ascii="Times New Roman" w:hAnsi="Times New Roman" w:cs="Times New Roman"/>
          <w:color w:val="000000"/>
          <w:sz w:val="28"/>
          <w:szCs w:val="28"/>
          <w:shd w:val="clear" w:color="auto" w:fill="FFFFFF"/>
          <w:lang w:val="uk-UA"/>
        </w:rPr>
        <w:t xml:space="preserve"> Чеботар Ірин</w:t>
      </w:r>
      <w:r>
        <w:rPr>
          <w:rFonts w:ascii="Times New Roman" w:hAnsi="Times New Roman" w:cs="Times New Roman"/>
          <w:color w:val="000000"/>
          <w:sz w:val="28"/>
          <w:szCs w:val="28"/>
          <w:shd w:val="clear" w:color="auto" w:fill="FFFFFF"/>
          <w:lang w:val="uk-UA"/>
        </w:rPr>
        <w:t>а</w:t>
      </w:r>
      <w:r w:rsidRPr="006034BB">
        <w:rPr>
          <w:rFonts w:ascii="Times New Roman" w:hAnsi="Times New Roman" w:cs="Times New Roman"/>
          <w:color w:val="000000"/>
          <w:sz w:val="28"/>
          <w:szCs w:val="28"/>
          <w:shd w:val="clear" w:color="auto" w:fill="FFFFFF"/>
          <w:lang w:val="uk-UA"/>
        </w:rPr>
        <w:t xml:space="preserve"> Володимирівн</w:t>
      </w:r>
      <w:r>
        <w:rPr>
          <w:rFonts w:ascii="Times New Roman" w:hAnsi="Times New Roman" w:cs="Times New Roman"/>
          <w:color w:val="000000"/>
          <w:sz w:val="28"/>
          <w:szCs w:val="28"/>
          <w:shd w:val="clear" w:color="auto" w:fill="FFFFFF"/>
          <w:lang w:val="uk-UA"/>
        </w:rPr>
        <w:t>а</w:t>
      </w:r>
      <w:r w:rsidRPr="006034BB">
        <w:rPr>
          <w:rFonts w:ascii="Times New Roman" w:hAnsi="Times New Roman" w:cs="Times New Roman"/>
          <w:color w:val="000000"/>
          <w:sz w:val="28"/>
          <w:szCs w:val="28"/>
          <w:shd w:val="clear" w:color="auto" w:fill="FFFFFF"/>
          <w:lang w:val="uk-UA"/>
        </w:rPr>
        <w:t>, надала особисто заяву про залишення позовної  заяви без розгляду.</w:t>
      </w:r>
    </w:p>
    <w:p w:rsidR="00A066C1" w:rsidRPr="00D35988" w:rsidRDefault="00A066C1" w:rsidP="00D35988">
      <w:pPr>
        <w:spacing w:after="0" w:line="240" w:lineRule="auto"/>
        <w:ind w:firstLine="708"/>
        <w:jc w:val="both"/>
        <w:rPr>
          <w:rFonts w:ascii="Times New Roman" w:hAnsi="Times New Roman" w:cs="Times New Roman"/>
          <w:color w:val="000000"/>
          <w:sz w:val="28"/>
          <w:szCs w:val="28"/>
          <w:shd w:val="clear" w:color="auto" w:fill="FFFFFF"/>
          <w:lang w:val="uk-UA"/>
        </w:rPr>
      </w:pPr>
      <w:r w:rsidRPr="00D35988">
        <w:rPr>
          <w:rFonts w:ascii="Times New Roman" w:hAnsi="Times New Roman" w:cs="Times New Roman"/>
          <w:color w:val="000000"/>
          <w:sz w:val="28"/>
          <w:szCs w:val="28"/>
          <w:shd w:val="clear" w:color="auto" w:fill="FFFFFF"/>
          <w:lang w:val="uk-UA"/>
        </w:rPr>
        <w:t>У 2015 році прокуратурою міста Чернігова проводилась перевірка законності приватизації зазначеного будинку, за її результатами до управління не надходило інформації про порушення посадовими особами чинного законодавства.</w:t>
      </w:r>
    </w:p>
    <w:p w:rsidR="00A066C1" w:rsidRPr="00D35988" w:rsidRDefault="00A066C1" w:rsidP="00D35988">
      <w:pPr>
        <w:spacing w:after="0" w:line="240" w:lineRule="auto"/>
        <w:ind w:firstLine="708"/>
        <w:jc w:val="both"/>
        <w:rPr>
          <w:rFonts w:ascii="Times New Roman" w:hAnsi="Times New Roman" w:cs="Times New Roman"/>
          <w:color w:val="000000"/>
          <w:sz w:val="28"/>
          <w:szCs w:val="28"/>
          <w:shd w:val="clear" w:color="auto" w:fill="FFFFFF"/>
          <w:lang w:val="uk-UA"/>
        </w:rPr>
      </w:pPr>
      <w:r w:rsidRPr="00D35988">
        <w:rPr>
          <w:rFonts w:ascii="Times New Roman" w:hAnsi="Times New Roman" w:cs="Times New Roman"/>
          <w:color w:val="000000"/>
          <w:sz w:val="28"/>
          <w:szCs w:val="28"/>
          <w:shd w:val="clear" w:color="auto" w:fill="FFFFFF"/>
          <w:lang w:val="uk-UA"/>
        </w:rPr>
        <w:t>Згідно з частиною 3 статті 51-1 Статуту територіальної громади міста Чернігова зміст електронної петиції повинен відповідати вимогам, що висуваються законом до звернень громадян. Не допускається подання електронної петиції, яка містить наклеп і образи, дискредитацію органів державної влади, органів місцевого самоврядування, об'єднань громадян та їхніх посадових осіб, керівників та інших посадових осіб підприємств, установ і організацій незалежно від форм власності, заклики до повалення конституційного ладу, порушення територіальної цілісності України, пропаганду війни, насильства, жорстокості, розпалювання міжетнічної, расової, релігійної ворожнечі, заклики до вчинення терористичних актів, посягання на права і свободи людини та вчинення інших протиправних дій.</w:t>
      </w:r>
    </w:p>
    <w:p w:rsidR="00A066C1" w:rsidRDefault="00A066C1" w:rsidP="006034BB">
      <w:pPr>
        <w:spacing w:after="0" w:line="240" w:lineRule="auto"/>
        <w:ind w:firstLine="708"/>
        <w:jc w:val="both"/>
        <w:rPr>
          <w:rFonts w:ascii="Times New Roman" w:hAnsi="Times New Roman" w:cs="Times New Roman"/>
          <w:color w:val="000000"/>
          <w:sz w:val="28"/>
          <w:szCs w:val="28"/>
          <w:shd w:val="clear" w:color="auto" w:fill="FFFFFF"/>
          <w:lang w:val="uk-UA"/>
        </w:rPr>
      </w:pPr>
    </w:p>
    <w:p w:rsidR="00A066C1" w:rsidRDefault="00A066C1" w:rsidP="006034BB">
      <w:pPr>
        <w:spacing w:after="0" w:line="240" w:lineRule="auto"/>
        <w:ind w:firstLine="708"/>
        <w:jc w:val="both"/>
        <w:rPr>
          <w:rFonts w:ascii="Times New Roman" w:hAnsi="Times New Roman" w:cs="Times New Roman"/>
          <w:color w:val="000000"/>
          <w:sz w:val="28"/>
          <w:szCs w:val="28"/>
          <w:shd w:val="clear" w:color="auto" w:fill="FFFFFF"/>
          <w:lang w:val="uk-UA"/>
        </w:rPr>
      </w:pPr>
    </w:p>
    <w:p w:rsidR="00A066C1" w:rsidRDefault="00A066C1" w:rsidP="006034BB">
      <w:pPr>
        <w:spacing w:after="0" w:line="240" w:lineRule="auto"/>
        <w:ind w:firstLine="708"/>
        <w:jc w:val="both"/>
        <w:rPr>
          <w:rFonts w:ascii="Times New Roman" w:hAnsi="Times New Roman" w:cs="Times New Roman"/>
          <w:color w:val="000000"/>
          <w:sz w:val="28"/>
          <w:szCs w:val="28"/>
          <w:shd w:val="clear" w:color="auto" w:fill="FFFFFF"/>
          <w:lang w:val="uk-UA"/>
        </w:rPr>
      </w:pPr>
    </w:p>
    <w:p w:rsidR="00A066C1" w:rsidRDefault="00A066C1" w:rsidP="006034BB">
      <w:pPr>
        <w:spacing w:after="0" w:line="240" w:lineRule="auto"/>
        <w:ind w:firstLine="708"/>
        <w:jc w:val="both"/>
        <w:rPr>
          <w:rFonts w:ascii="Times New Roman" w:hAnsi="Times New Roman" w:cs="Times New Roman"/>
          <w:color w:val="000000"/>
          <w:sz w:val="28"/>
          <w:szCs w:val="28"/>
          <w:shd w:val="clear" w:color="auto" w:fill="FFFFFF"/>
          <w:lang w:val="uk-UA"/>
        </w:rPr>
      </w:pPr>
    </w:p>
    <w:p w:rsidR="00A066C1" w:rsidRDefault="00A066C1" w:rsidP="00900FB9">
      <w:pPr>
        <w:spacing w:after="0" w:line="24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З повагою</w:t>
      </w:r>
    </w:p>
    <w:p w:rsidR="00A066C1" w:rsidRPr="006034BB" w:rsidRDefault="00A066C1" w:rsidP="00900FB9">
      <w:pPr>
        <w:spacing w:after="0" w:line="24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начальник управління                                                                 М. А. Католик</w:t>
      </w:r>
    </w:p>
    <w:p w:rsidR="00A066C1" w:rsidRPr="006034BB" w:rsidRDefault="00A066C1" w:rsidP="006034BB">
      <w:pPr>
        <w:pStyle w:val="rvps2"/>
        <w:shd w:val="clear" w:color="auto" w:fill="FFFFFF"/>
        <w:spacing w:before="0" w:beforeAutospacing="0" w:after="0" w:afterAutospacing="0"/>
        <w:ind w:firstLine="450"/>
        <w:jc w:val="both"/>
        <w:textAlignment w:val="baseline"/>
        <w:rPr>
          <w:sz w:val="28"/>
          <w:szCs w:val="28"/>
          <w:lang w:val="uk-UA"/>
        </w:rPr>
      </w:pPr>
    </w:p>
    <w:p w:rsidR="00A066C1" w:rsidRPr="006034BB" w:rsidRDefault="00A066C1" w:rsidP="006034BB">
      <w:pPr>
        <w:pStyle w:val="rvps2"/>
        <w:shd w:val="clear" w:color="auto" w:fill="FFFFFF"/>
        <w:spacing w:before="0" w:beforeAutospacing="0" w:after="0" w:afterAutospacing="0"/>
        <w:ind w:firstLine="450"/>
        <w:jc w:val="both"/>
        <w:textAlignment w:val="baseline"/>
        <w:rPr>
          <w:sz w:val="28"/>
          <w:szCs w:val="28"/>
          <w:lang w:val="uk-UA"/>
        </w:rPr>
      </w:pPr>
    </w:p>
    <w:p w:rsidR="00A066C1" w:rsidRDefault="00A066C1" w:rsidP="000F02BF">
      <w:pPr>
        <w:pStyle w:val="rvps2"/>
        <w:shd w:val="clear" w:color="auto" w:fill="FFFFFF"/>
        <w:spacing w:before="0" w:beforeAutospacing="0" w:after="0" w:afterAutospacing="0"/>
        <w:ind w:firstLine="450"/>
        <w:jc w:val="both"/>
        <w:textAlignment w:val="baseline"/>
        <w:rPr>
          <w:sz w:val="28"/>
          <w:szCs w:val="28"/>
          <w:lang w:val="uk-UA"/>
        </w:rPr>
      </w:pPr>
      <w:bookmarkStart w:id="2" w:name="_GoBack"/>
      <w:bookmarkEnd w:id="2"/>
    </w:p>
    <w:sectPr w:rsidR="00A066C1" w:rsidSect="00B533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40C0"/>
    <w:rsid w:val="000A22E2"/>
    <w:rsid w:val="000F02BF"/>
    <w:rsid w:val="000F7C22"/>
    <w:rsid w:val="00125BE5"/>
    <w:rsid w:val="00164647"/>
    <w:rsid w:val="00233C50"/>
    <w:rsid w:val="002F427A"/>
    <w:rsid w:val="003C0761"/>
    <w:rsid w:val="00405149"/>
    <w:rsid w:val="004459FC"/>
    <w:rsid w:val="004A07FA"/>
    <w:rsid w:val="005040C0"/>
    <w:rsid w:val="005211B9"/>
    <w:rsid w:val="00566DCA"/>
    <w:rsid w:val="006034BB"/>
    <w:rsid w:val="006C3A5F"/>
    <w:rsid w:val="0070438E"/>
    <w:rsid w:val="00763B6D"/>
    <w:rsid w:val="007D5B44"/>
    <w:rsid w:val="00835085"/>
    <w:rsid w:val="008C195B"/>
    <w:rsid w:val="00900FB9"/>
    <w:rsid w:val="00902FC4"/>
    <w:rsid w:val="00924A78"/>
    <w:rsid w:val="00990FF7"/>
    <w:rsid w:val="009B57F4"/>
    <w:rsid w:val="00A066C1"/>
    <w:rsid w:val="00A635E6"/>
    <w:rsid w:val="00AA1D87"/>
    <w:rsid w:val="00AF0107"/>
    <w:rsid w:val="00AF1AEF"/>
    <w:rsid w:val="00B53371"/>
    <w:rsid w:val="00BC3514"/>
    <w:rsid w:val="00BC464C"/>
    <w:rsid w:val="00D26AE7"/>
    <w:rsid w:val="00D34DE7"/>
    <w:rsid w:val="00D35988"/>
    <w:rsid w:val="00D41880"/>
    <w:rsid w:val="00D6259B"/>
    <w:rsid w:val="00D824F9"/>
    <w:rsid w:val="00DA2CE7"/>
    <w:rsid w:val="00DD3A93"/>
    <w:rsid w:val="00E5292D"/>
    <w:rsid w:val="00E82A83"/>
    <w:rsid w:val="00ED3C0C"/>
    <w:rsid w:val="00FB6BF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2BF"/>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0F02BF"/>
  </w:style>
  <w:style w:type="paragraph" w:customStyle="1" w:styleId="rvps2">
    <w:name w:val="rvps2"/>
    <w:basedOn w:val="Normal"/>
    <w:uiPriority w:val="99"/>
    <w:rsid w:val="000F02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rsid w:val="000F02BF"/>
    <w:rPr>
      <w:color w:val="0000FF"/>
      <w:u w:val="single"/>
    </w:rPr>
  </w:style>
  <w:style w:type="paragraph" w:styleId="HTMLPreformatted">
    <w:name w:val="HTML Preformatted"/>
    <w:basedOn w:val="Normal"/>
    <w:link w:val="HTMLPreformattedChar"/>
    <w:uiPriority w:val="99"/>
    <w:semiHidden/>
    <w:rsid w:val="000F0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PreformattedChar">
    <w:name w:val="HTML Preformatted Char"/>
    <w:basedOn w:val="DefaultParagraphFont"/>
    <w:link w:val="HTMLPreformatted"/>
    <w:uiPriority w:val="99"/>
    <w:semiHidden/>
    <w:locked/>
    <w:rsid w:val="000F02BF"/>
    <w:rPr>
      <w:rFonts w:ascii="Courier New" w:hAnsi="Courier New" w:cs="Courier New"/>
      <w:sz w:val="20"/>
      <w:szCs w:val="20"/>
      <w:lang w:eastAsia="ru-RU"/>
    </w:rPr>
  </w:style>
  <w:style w:type="paragraph" w:styleId="PlainText">
    <w:name w:val="Plain Text"/>
    <w:basedOn w:val="Normal"/>
    <w:link w:val="PlainTextChar"/>
    <w:uiPriority w:val="99"/>
    <w:rsid w:val="00D35988"/>
    <w:pPr>
      <w:spacing w:after="0" w:line="240" w:lineRule="auto"/>
    </w:pPr>
    <w:rPr>
      <w:rFonts w:ascii="Courier New" w:eastAsia="Times New Roman" w:hAnsi="Courier New" w:cs="Courier New"/>
      <w:sz w:val="20"/>
      <w:szCs w:val="20"/>
      <w:lang w:eastAsia="ko-KR"/>
    </w:rPr>
  </w:style>
  <w:style w:type="character" w:customStyle="1" w:styleId="PlainTextChar">
    <w:name w:val="Plain Text Char"/>
    <w:basedOn w:val="DefaultParagraphFont"/>
    <w:link w:val="PlainText"/>
    <w:uiPriority w:val="99"/>
    <w:locked/>
    <w:rsid w:val="00D35988"/>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966737462">
      <w:marLeft w:val="0"/>
      <w:marRight w:val="0"/>
      <w:marTop w:val="0"/>
      <w:marBottom w:val="0"/>
      <w:divBdr>
        <w:top w:val="none" w:sz="0" w:space="0" w:color="auto"/>
        <w:left w:val="none" w:sz="0" w:space="0" w:color="auto"/>
        <w:bottom w:val="none" w:sz="0" w:space="0" w:color="auto"/>
        <w:right w:val="none" w:sz="0" w:space="0" w:color="auto"/>
      </w:divBdr>
    </w:div>
    <w:div w:id="966737464">
      <w:marLeft w:val="0"/>
      <w:marRight w:val="0"/>
      <w:marTop w:val="0"/>
      <w:marBottom w:val="0"/>
      <w:divBdr>
        <w:top w:val="none" w:sz="0" w:space="0" w:color="auto"/>
        <w:left w:val="none" w:sz="0" w:space="0" w:color="auto"/>
        <w:bottom w:val="none" w:sz="0" w:space="0" w:color="auto"/>
        <w:right w:val="none" w:sz="0" w:space="0" w:color="auto"/>
      </w:divBdr>
    </w:div>
    <w:div w:id="966737466">
      <w:marLeft w:val="0"/>
      <w:marRight w:val="0"/>
      <w:marTop w:val="0"/>
      <w:marBottom w:val="0"/>
      <w:divBdr>
        <w:top w:val="none" w:sz="0" w:space="0" w:color="auto"/>
        <w:left w:val="none" w:sz="0" w:space="0" w:color="auto"/>
        <w:bottom w:val="none" w:sz="0" w:space="0" w:color="auto"/>
        <w:right w:val="none" w:sz="0" w:space="0" w:color="auto"/>
      </w:divBdr>
      <w:divsChild>
        <w:div w:id="966737463">
          <w:marLeft w:val="0"/>
          <w:marRight w:val="0"/>
          <w:marTop w:val="0"/>
          <w:marBottom w:val="150"/>
          <w:divBdr>
            <w:top w:val="none" w:sz="0" w:space="0" w:color="auto"/>
            <w:left w:val="none" w:sz="0" w:space="0" w:color="auto"/>
            <w:bottom w:val="none" w:sz="0" w:space="0" w:color="auto"/>
            <w:right w:val="none" w:sz="0" w:space="0" w:color="auto"/>
          </w:divBdr>
        </w:div>
        <w:div w:id="966737465">
          <w:marLeft w:val="0"/>
          <w:marRight w:val="0"/>
          <w:marTop w:val="0"/>
          <w:marBottom w:val="150"/>
          <w:divBdr>
            <w:top w:val="none" w:sz="0" w:space="0" w:color="auto"/>
            <w:left w:val="none" w:sz="0" w:space="0" w:color="auto"/>
            <w:bottom w:val="none" w:sz="0" w:space="0" w:color="auto"/>
            <w:right w:val="none" w:sz="0" w:space="0" w:color="auto"/>
          </w:divBdr>
        </w:div>
      </w:divsChild>
    </w:div>
    <w:div w:id="966737467">
      <w:marLeft w:val="0"/>
      <w:marRight w:val="0"/>
      <w:marTop w:val="0"/>
      <w:marBottom w:val="0"/>
      <w:divBdr>
        <w:top w:val="none" w:sz="0" w:space="0" w:color="auto"/>
        <w:left w:val="none" w:sz="0" w:space="0" w:color="auto"/>
        <w:bottom w:val="none" w:sz="0" w:space="0" w:color="auto"/>
        <w:right w:val="none" w:sz="0" w:space="0" w:color="auto"/>
      </w:divBdr>
    </w:div>
    <w:div w:id="9667374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254%D0%BA/96-%D0%B2%D1%8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lgashpar@gmail.com" TargetMode="External"/><Relationship Id="rId12" Type="http://schemas.openxmlformats.org/officeDocument/2006/relationships/hyperlink" Target="http://zakon3.rada.gov.ua/laws/show/254%D0%BA/96-%D0%B2%D1%8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ploschicg@dsl.ukrtel.net" TargetMode="External"/><Relationship Id="rId11" Type="http://schemas.openxmlformats.org/officeDocument/2006/relationships/hyperlink" Target="http://zakon5.rada.gov.ua/laws/show/v001p710-97" TargetMode="External"/><Relationship Id="rId5" Type="http://schemas.openxmlformats.org/officeDocument/2006/relationships/oleObject" Target="embeddings/oleObject1.bin"/><Relationship Id="rId10" Type="http://schemas.openxmlformats.org/officeDocument/2006/relationships/hyperlink" Target="http://zakon5.rada.gov.ua/laws/show/280/97-%D0%B2%D1%80/paran1036" TargetMode="External"/><Relationship Id="rId4" Type="http://schemas.openxmlformats.org/officeDocument/2006/relationships/image" Target="media/image1.png"/><Relationship Id="rId9" Type="http://schemas.openxmlformats.org/officeDocument/2006/relationships/hyperlink" Target="http://zakon5.rada.gov.ua/laws/show/254%D0%BA/96-%D0%B2%D1%80/paran417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196</TotalTime>
  <Pages>4</Pages>
  <Words>1265</Words>
  <Characters>7211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SHARK</dc:creator>
  <cp:keywords/>
  <dc:description/>
  <cp:lastModifiedBy>Roma</cp:lastModifiedBy>
  <cp:revision>17</cp:revision>
  <cp:lastPrinted>2016-08-26T09:29:00Z</cp:lastPrinted>
  <dcterms:created xsi:type="dcterms:W3CDTF">2016-08-18T18:18:00Z</dcterms:created>
  <dcterms:modified xsi:type="dcterms:W3CDTF">2016-08-29T12:47:00Z</dcterms:modified>
</cp:coreProperties>
</file>